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BA50CD" w:rsidRPr="004C438E" w:rsidTr="00FA01FA">
        <w:trPr>
          <w:trHeight w:val="874"/>
        </w:trPr>
        <w:tc>
          <w:tcPr>
            <w:tcW w:w="9854" w:type="dxa"/>
          </w:tcPr>
          <w:tbl>
            <w:tblPr>
              <w:tblW w:w="9747" w:type="dxa"/>
              <w:tblLook w:val="00A0"/>
            </w:tblPr>
            <w:tblGrid>
              <w:gridCol w:w="4407"/>
              <w:gridCol w:w="237"/>
              <w:gridCol w:w="5103"/>
            </w:tblGrid>
            <w:tr w:rsidR="00FA01FA" w:rsidRPr="004C438E" w:rsidTr="00440A01">
              <w:tc>
                <w:tcPr>
                  <w:tcW w:w="4407" w:type="dxa"/>
                </w:tcPr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Маладзечанскі</w:t>
                  </w:r>
                  <w:proofErr w:type="spellEnd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раённы</w:t>
                  </w:r>
                  <w:proofErr w:type="spellEnd"/>
                </w:p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выканаўчы</w:t>
                  </w:r>
                  <w:proofErr w:type="spellEnd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камітэт</w:t>
                  </w:r>
                  <w:proofErr w:type="spellEnd"/>
                </w:p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</w:p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УПРАЎЛЕННЕ ПА АДУКАЦЫІ</w:t>
                  </w:r>
                </w:p>
              </w:tc>
              <w:tc>
                <w:tcPr>
                  <w:tcW w:w="237" w:type="dxa"/>
                </w:tcPr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FA01FA" w:rsidRPr="004C438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Молодечненский</w:t>
                  </w:r>
                  <w:proofErr w:type="spellEnd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 xml:space="preserve">  районный </w:t>
                  </w:r>
                </w:p>
                <w:p w:rsidR="00FA01FA" w:rsidRPr="004C438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исполнительный  комитет</w:t>
                  </w:r>
                </w:p>
                <w:p w:rsidR="00FA01FA" w:rsidRPr="004C438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FA01FA" w:rsidRPr="004C438E" w:rsidRDefault="00FA01FA" w:rsidP="00FA01FA">
                  <w:pPr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УПРАВЛЕНИЕ ПО ОБРАЗОВАНИЮ</w:t>
                  </w:r>
                </w:p>
                <w:p w:rsidR="00FA01FA" w:rsidRPr="004C438E" w:rsidRDefault="00FA01FA" w:rsidP="00FA01FA">
                  <w:pPr>
                    <w:spacing w:after="0" w:line="240" w:lineRule="auto"/>
                    <w:ind w:left="80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</w:tr>
            <w:tr w:rsidR="00FA01FA" w:rsidRPr="004C438E" w:rsidTr="00440A01">
              <w:tc>
                <w:tcPr>
                  <w:tcW w:w="4407" w:type="dxa"/>
                </w:tcPr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ЗАГАД</w:t>
                  </w:r>
                </w:p>
                <w:p w:rsidR="00E54638" w:rsidRDefault="00764B1D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31.10.2023</w:t>
                  </w:r>
                  <w:r w:rsidR="00417721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 xml:space="preserve"> №773</w:t>
                  </w:r>
                </w:p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г. </w:t>
                  </w: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Маладзечна</w:t>
                  </w:r>
                  <w:proofErr w:type="spellEnd"/>
                </w:p>
              </w:tc>
              <w:tc>
                <w:tcPr>
                  <w:tcW w:w="237" w:type="dxa"/>
                </w:tcPr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FA01FA" w:rsidRPr="004C438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ПРИКАЗ</w:t>
                  </w:r>
                </w:p>
                <w:p w:rsidR="00FA01FA" w:rsidRPr="004C438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FA01FA" w:rsidRPr="004C438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г. Молодечно</w:t>
                  </w:r>
                </w:p>
              </w:tc>
            </w:tr>
          </w:tbl>
          <w:p w:rsidR="00BA50CD" w:rsidRPr="004C438E" w:rsidRDefault="00BA50CD" w:rsidP="00AB051A">
            <w:pPr>
              <w:pStyle w:val="a6"/>
              <w:spacing w:after="0" w:line="280" w:lineRule="exact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</w:p>
          <w:p w:rsidR="00E84781" w:rsidRPr="004C438E" w:rsidRDefault="00AA364A" w:rsidP="00E84781">
            <w:pPr>
              <w:ind w:right="4676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  <w:r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Аб </w:t>
            </w:r>
            <w:r w:rsidR="00536CD4"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     </w:t>
            </w:r>
            <w:r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выніках    раённага </w:t>
            </w:r>
            <w:r w:rsidR="00536CD4"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    </w:t>
            </w:r>
            <w:r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  </w:t>
            </w:r>
            <w:r w:rsidR="00E84781" w:rsidRPr="004C438E">
              <w:rPr>
                <w:rFonts w:ascii="Times New Roman" w:hAnsi="Times New Roman"/>
                <w:kern w:val="28"/>
                <w:sz w:val="30"/>
                <w:szCs w:val="30"/>
              </w:rPr>
              <w:t>этапу</w:t>
            </w:r>
          </w:p>
          <w:p w:rsidR="00FA01FA" w:rsidRPr="004C438E" w:rsidRDefault="00E54638" w:rsidP="00E84781">
            <w:pPr>
              <w:ind w:right="4676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  <w:r>
              <w:rPr>
                <w:rFonts w:ascii="Times New Roman" w:hAnsi="Times New Roman"/>
                <w:kern w:val="28"/>
                <w:sz w:val="30"/>
                <w:szCs w:val="30"/>
                <w:lang w:val="en-US"/>
              </w:rPr>
              <w:t>XXVII</w:t>
            </w:r>
            <w:r w:rsidRPr="00E54638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</w:t>
            </w:r>
            <w:r w:rsidR="00536CD4" w:rsidRPr="004C438E">
              <w:rPr>
                <w:rFonts w:ascii="Times New Roman" w:hAnsi="Times New Roman"/>
                <w:kern w:val="28"/>
                <w:sz w:val="30"/>
                <w:szCs w:val="30"/>
              </w:rPr>
              <w:t>рэспубліканскай</w:t>
            </w:r>
            <w:r w:rsidR="00AA364A"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 </w:t>
            </w:r>
            <w:r w:rsidR="00E84781"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выставы-конкурсу </w:t>
            </w:r>
            <w:r>
              <w:rPr>
                <w:rFonts w:ascii="Times New Roman" w:hAnsi="Times New Roman"/>
                <w:kern w:val="28"/>
                <w:sz w:val="30"/>
                <w:szCs w:val="30"/>
              </w:rPr>
              <w:t xml:space="preserve">дэкаратыўна-прыкладной творчасці навучэнцаў </w:t>
            </w:r>
            <w:r w:rsidR="00E84781" w:rsidRPr="004C438E">
              <w:rPr>
                <w:rFonts w:ascii="Times New Roman" w:hAnsi="Times New Roman"/>
                <w:kern w:val="28"/>
                <w:sz w:val="30"/>
                <w:szCs w:val="30"/>
              </w:rPr>
              <w:t>«Калядная зорка»</w:t>
            </w:r>
          </w:p>
          <w:p w:rsidR="00111080" w:rsidRPr="004C438E" w:rsidRDefault="00111080" w:rsidP="00111080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A364A" w:rsidRPr="004C438E" w:rsidRDefault="0097209B" w:rsidP="00AA364A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падставе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загад</w:t>
            </w:r>
            <w:r w:rsidR="00317B6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</w:t>
            </w:r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праўлення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райвыканкама</w:t>
            </w:r>
            <w:proofErr w:type="spellEnd"/>
            <w:r w:rsidR="005060B0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ад 1</w:t>
            </w:r>
            <w:r w:rsidR="001E6DFC">
              <w:rPr>
                <w:rFonts w:ascii="Times New Roman" w:hAnsi="Times New Roman"/>
                <w:sz w:val="30"/>
                <w:szCs w:val="30"/>
                <w:lang w:val="ru-RU"/>
              </w:rPr>
              <w:t>5.09</w:t>
            </w:r>
            <w:r w:rsidR="005060B0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.202</w:t>
            </w:r>
            <w:r w:rsidR="001E6DFC">
              <w:rPr>
                <w:rFonts w:ascii="Times New Roman" w:hAnsi="Times New Roman"/>
                <w:sz w:val="30"/>
                <w:szCs w:val="30"/>
                <w:lang w:val="ru-RU"/>
              </w:rPr>
              <w:t>3</w:t>
            </w:r>
            <w:r w:rsidR="00222121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№</w:t>
            </w:r>
            <w:r w:rsidR="005060B0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1E6DFC">
              <w:rPr>
                <w:rFonts w:ascii="Times New Roman" w:hAnsi="Times New Roman"/>
                <w:sz w:val="30"/>
                <w:szCs w:val="30"/>
                <w:lang w:val="ru-RU"/>
              </w:rPr>
              <w:t>639</w:t>
            </w:r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«Аб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правядзенні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раённага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этапу </w:t>
            </w:r>
            <w:r w:rsidR="00E54638">
              <w:rPr>
                <w:rFonts w:ascii="Times New Roman" w:hAnsi="Times New Roman"/>
                <w:kern w:val="28"/>
                <w:sz w:val="30"/>
                <w:szCs w:val="30"/>
                <w:lang w:val="en-US"/>
              </w:rPr>
              <w:t>XXVII</w:t>
            </w:r>
            <w:r w:rsidR="00E54638" w:rsidRPr="00E54638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</w:t>
            </w:r>
            <w:r w:rsidR="00E54638"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рэспубліканскай выставы-конкурсу </w:t>
            </w:r>
            <w:r w:rsidR="00E54638">
              <w:rPr>
                <w:rFonts w:ascii="Times New Roman" w:hAnsi="Times New Roman"/>
                <w:kern w:val="28"/>
                <w:sz w:val="30"/>
                <w:szCs w:val="30"/>
              </w:rPr>
              <w:t xml:space="preserve">дэкаратыўна-прыкладной творчасці навучэнцаў </w:t>
            </w:r>
            <w:r w:rsidR="00E54638"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«Калядная </w:t>
            </w:r>
            <w:proofErr w:type="gramStart"/>
            <w:r w:rsidR="00E54638" w:rsidRPr="004C438E">
              <w:rPr>
                <w:rFonts w:ascii="Times New Roman" w:hAnsi="Times New Roman"/>
                <w:kern w:val="28"/>
                <w:sz w:val="30"/>
                <w:szCs w:val="30"/>
              </w:rPr>
              <w:t>зорка</w:t>
            </w:r>
            <w:proofErr w:type="gramEnd"/>
            <w:r w:rsidR="00E54638" w:rsidRPr="004C438E">
              <w:rPr>
                <w:rFonts w:ascii="Times New Roman" w:hAnsi="Times New Roman"/>
                <w:kern w:val="28"/>
                <w:sz w:val="30"/>
                <w:szCs w:val="30"/>
              </w:rPr>
              <w:t>»</w:t>
            </w:r>
            <w:r w:rsidR="001E6DF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прайшоў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раённы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этап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рэспубліканскай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выставы-конкурсу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Калядная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зорка»</w:t>
            </w:r>
            <w:r w:rsidR="00D1629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(далей – </w:t>
            </w:r>
            <w:proofErr w:type="spellStart"/>
            <w:r w:rsidR="00D16293">
              <w:rPr>
                <w:rFonts w:ascii="Times New Roman" w:hAnsi="Times New Roman"/>
                <w:sz w:val="30"/>
                <w:szCs w:val="30"/>
                <w:lang w:val="ru-RU"/>
              </w:rPr>
              <w:t>выстава-конкурс</w:t>
            </w:r>
            <w:proofErr w:type="spellEnd"/>
            <w:r w:rsidR="00D16293">
              <w:rPr>
                <w:rFonts w:ascii="Times New Roman" w:hAnsi="Times New Roman"/>
                <w:sz w:val="30"/>
                <w:szCs w:val="30"/>
                <w:lang w:val="ru-RU"/>
              </w:rPr>
              <w:t>)</w:t>
            </w:r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A02CBE" w:rsidRPr="004C438E" w:rsidRDefault="00111080" w:rsidP="000124D8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C438E">
              <w:rPr>
                <w:rFonts w:ascii="Times New Roman" w:hAnsi="Times New Roman"/>
                <w:sz w:val="30"/>
                <w:szCs w:val="30"/>
              </w:rPr>
              <w:t xml:space="preserve">На </w:t>
            </w:r>
            <w:r w:rsidR="005371C0">
              <w:rPr>
                <w:rFonts w:ascii="Times New Roman" w:hAnsi="Times New Roman"/>
                <w:sz w:val="30"/>
                <w:szCs w:val="30"/>
              </w:rPr>
              <w:t>выставу-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конкурс было прадстаўлена </w:t>
            </w:r>
            <w:r w:rsidR="001E6DFC">
              <w:rPr>
                <w:rFonts w:ascii="Times New Roman" w:hAnsi="Times New Roman"/>
                <w:sz w:val="30"/>
                <w:szCs w:val="30"/>
                <w:lang w:val="ru-RU"/>
              </w:rPr>
              <w:t>63</w:t>
            </w:r>
            <w:r w:rsidR="00721D44" w:rsidRPr="004C438E">
              <w:rPr>
                <w:rFonts w:ascii="Times New Roman" w:hAnsi="Times New Roman"/>
                <w:sz w:val="30"/>
                <w:szCs w:val="30"/>
              </w:rPr>
              <w:t xml:space="preserve"> творчы</w:t>
            </w:r>
            <w:r w:rsidR="00E54638">
              <w:rPr>
                <w:rFonts w:ascii="Times New Roman" w:hAnsi="Times New Roman"/>
                <w:sz w:val="30"/>
                <w:szCs w:val="30"/>
              </w:rPr>
              <w:t>я</w:t>
            </w:r>
            <w:r w:rsidR="0097209B" w:rsidRPr="004C438E">
              <w:rPr>
                <w:rFonts w:ascii="Times New Roman" w:hAnsi="Times New Roman"/>
                <w:sz w:val="30"/>
                <w:szCs w:val="30"/>
              </w:rPr>
              <w:t xml:space="preserve"> работ</w:t>
            </w:r>
            <w:r w:rsidR="00E54638">
              <w:rPr>
                <w:rFonts w:ascii="Times New Roman" w:hAnsi="Times New Roman"/>
                <w:sz w:val="30"/>
                <w:szCs w:val="30"/>
              </w:rPr>
              <w:t>ы</w:t>
            </w:r>
            <w:r w:rsidR="00721D4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1E6DFC">
              <w:rPr>
                <w:rFonts w:ascii="Times New Roman" w:hAnsi="Times New Roman"/>
                <w:sz w:val="30"/>
                <w:szCs w:val="30"/>
              </w:rPr>
              <w:t xml:space="preserve">з </w:t>
            </w:r>
            <w:r w:rsidR="0060239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17 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>устаноў адукацыі Маладзечанскага раёна:</w:t>
            </w:r>
            <w:r w:rsidR="00A02CBE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84BF3" w:rsidRPr="004C438E">
              <w:rPr>
                <w:rFonts w:ascii="Times New Roman" w:hAnsi="Times New Roman"/>
                <w:sz w:val="30"/>
                <w:szCs w:val="30"/>
              </w:rPr>
              <w:t>дзяржаўная ўстанова адукацыі</w:t>
            </w:r>
            <w:r w:rsidR="003D188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84BF3" w:rsidRPr="004C438E">
              <w:rPr>
                <w:rFonts w:ascii="Times New Roman" w:hAnsi="Times New Roman"/>
                <w:sz w:val="30"/>
                <w:szCs w:val="30"/>
              </w:rPr>
              <w:t xml:space="preserve">«Маладзечанская сярэдняя школа № 1 імя Янкі Купалы», </w:t>
            </w:r>
            <w:r w:rsidR="00645409" w:rsidRPr="004C438E">
              <w:rPr>
                <w:rFonts w:ascii="Times New Roman" w:hAnsi="Times New Roman"/>
                <w:sz w:val="30"/>
                <w:szCs w:val="30"/>
              </w:rPr>
              <w:t>дзяржаўная ўстан</w:t>
            </w:r>
            <w:r w:rsidR="00645409">
              <w:rPr>
                <w:rFonts w:ascii="Times New Roman" w:hAnsi="Times New Roman"/>
                <w:sz w:val="30"/>
                <w:szCs w:val="30"/>
              </w:rPr>
              <w:t>ова адукацыі «Сярэдняя школа № </w:t>
            </w:r>
            <w:r w:rsidR="00645409" w:rsidRPr="004C438E">
              <w:rPr>
                <w:rFonts w:ascii="Times New Roman" w:hAnsi="Times New Roman"/>
                <w:sz w:val="30"/>
                <w:szCs w:val="30"/>
              </w:rPr>
              <w:t>2 г. Маладзечна»,</w:t>
            </w:r>
            <w:r w:rsidR="0064540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A0CF6" w:rsidRPr="004C438E">
              <w:rPr>
                <w:rFonts w:ascii="Times New Roman" w:hAnsi="Times New Roman"/>
                <w:sz w:val="30"/>
                <w:szCs w:val="30"/>
              </w:rPr>
              <w:t>дзяржаўная ўстанова адукацыі «Гімназія №</w:t>
            </w:r>
            <w:r w:rsidR="003D188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A0CF6" w:rsidRPr="004C438E">
              <w:rPr>
                <w:rFonts w:ascii="Times New Roman" w:hAnsi="Times New Roman"/>
                <w:sz w:val="30"/>
                <w:szCs w:val="30"/>
              </w:rPr>
              <w:t>3 г. Маладзечна»,</w:t>
            </w:r>
            <w:r w:rsidR="00A70459" w:rsidRPr="004C438E">
              <w:rPr>
                <w:rFonts w:ascii="Times New Roman" w:hAnsi="Times New Roman"/>
                <w:sz w:val="30"/>
                <w:szCs w:val="30"/>
              </w:rPr>
              <w:t xml:space="preserve"> дзяржаўная ўстанова адукацыі «Маладзечанская сярэдняя школа №</w:t>
            </w:r>
            <w:r w:rsidR="00514D61" w:rsidRPr="004C438E">
              <w:rPr>
                <w:rFonts w:ascii="Times New Roman" w:hAnsi="Times New Roman"/>
                <w:sz w:val="30"/>
                <w:szCs w:val="30"/>
              </w:rPr>
              <w:t> </w:t>
            </w:r>
            <w:r w:rsidR="00A70459" w:rsidRPr="004C438E">
              <w:rPr>
                <w:rFonts w:ascii="Times New Roman" w:hAnsi="Times New Roman"/>
                <w:sz w:val="30"/>
                <w:szCs w:val="30"/>
              </w:rPr>
              <w:t>4»,</w:t>
            </w:r>
            <w:r w:rsidR="003D3716" w:rsidRPr="004C4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дзяржаўная</w:t>
            </w:r>
            <w:proofErr w:type="spellEnd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Гімназія</w:t>
            </w:r>
            <w:proofErr w:type="spellEnd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№ 7 г. </w:t>
            </w:r>
            <w:r w:rsidR="00D84BF3" w:rsidRPr="004C438E">
              <w:rPr>
                <w:rFonts w:ascii="Times New Roman" w:hAnsi="Times New Roman"/>
                <w:sz w:val="30"/>
                <w:szCs w:val="30"/>
              </w:rPr>
              <w:t>Маладзечна</w:t>
            </w:r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»,</w:t>
            </w:r>
            <w:r w:rsidR="0089794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02390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дзяржаўная</w:t>
            </w:r>
            <w:proofErr w:type="spellEnd"/>
            <w:r w:rsidR="0060239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02390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60239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02390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60239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602390">
              <w:rPr>
                <w:rFonts w:ascii="Times New Roman" w:hAnsi="Times New Roman"/>
                <w:sz w:val="30"/>
                <w:szCs w:val="30"/>
                <w:lang w:val="ru-RU"/>
              </w:rPr>
              <w:t>Гімназія</w:t>
            </w:r>
            <w:proofErr w:type="spellEnd"/>
            <w:r w:rsidR="0060239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№ 10</w:t>
            </w:r>
            <w:r w:rsidR="00602390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</w:t>
            </w:r>
            <w:r w:rsidR="00602390" w:rsidRPr="004C438E">
              <w:rPr>
                <w:rFonts w:ascii="Times New Roman" w:hAnsi="Times New Roman"/>
                <w:sz w:val="30"/>
                <w:szCs w:val="30"/>
              </w:rPr>
              <w:t>Маладзечна</w:t>
            </w:r>
            <w:r w:rsidR="00602390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D84BF3" w:rsidRPr="004C438E">
              <w:rPr>
                <w:rFonts w:ascii="Times New Roman" w:hAnsi="Times New Roman"/>
                <w:sz w:val="30"/>
                <w:szCs w:val="30"/>
              </w:rPr>
              <w:t xml:space="preserve">, дзяржаўная ўстанова адукацыі «Сярэдняя школа № 12 г. Маладзечна», </w:t>
            </w:r>
            <w:r w:rsidR="000124D8" w:rsidRPr="00AF3B72">
              <w:rPr>
                <w:rFonts w:ascii="Times New Roman" w:hAnsi="Times New Roman"/>
                <w:sz w:val="30"/>
                <w:szCs w:val="30"/>
              </w:rPr>
              <w:t>дзяржаўная ўстанова адукацыі «</w:t>
            </w:r>
            <w:r w:rsidR="00AF3B72" w:rsidRPr="00AF3B72">
              <w:rPr>
                <w:rFonts w:ascii="Times New Roman" w:hAnsi="Times New Roman"/>
                <w:sz w:val="30"/>
                <w:szCs w:val="30"/>
              </w:rPr>
              <w:t>Пачатковая</w:t>
            </w:r>
            <w:r w:rsidR="005371C0">
              <w:rPr>
                <w:rFonts w:ascii="Times New Roman" w:hAnsi="Times New Roman"/>
                <w:sz w:val="30"/>
                <w:szCs w:val="30"/>
              </w:rPr>
              <w:t xml:space="preserve"> школа </w:t>
            </w:r>
            <w:r w:rsidR="000124D8" w:rsidRPr="00AF3B72">
              <w:rPr>
                <w:rFonts w:ascii="Times New Roman" w:hAnsi="Times New Roman"/>
                <w:sz w:val="30"/>
                <w:szCs w:val="30"/>
              </w:rPr>
              <w:t>№</w:t>
            </w:r>
            <w:r w:rsidR="00514D61" w:rsidRPr="00AF3B72">
              <w:rPr>
                <w:rFonts w:ascii="Times New Roman" w:hAnsi="Times New Roman"/>
                <w:sz w:val="30"/>
                <w:szCs w:val="30"/>
              </w:rPr>
              <w:t> </w:t>
            </w:r>
            <w:r w:rsidR="00645409" w:rsidRPr="00AF3B72">
              <w:rPr>
                <w:rFonts w:ascii="Times New Roman" w:hAnsi="Times New Roman"/>
                <w:sz w:val="30"/>
                <w:szCs w:val="30"/>
              </w:rPr>
              <w:t>1</w:t>
            </w:r>
            <w:r w:rsidR="00645409" w:rsidRPr="00AF3B72">
              <w:rPr>
                <w:rFonts w:ascii="Times New Roman" w:hAnsi="Times New Roman"/>
                <w:sz w:val="30"/>
                <w:szCs w:val="30"/>
                <w:lang w:val="ru-RU"/>
              </w:rPr>
              <w:t>5</w:t>
            </w:r>
            <w:r w:rsidR="000124D8" w:rsidRPr="00AF3B72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514D61" w:rsidRPr="00AF3B72">
              <w:rPr>
                <w:rFonts w:ascii="Times New Roman" w:hAnsi="Times New Roman"/>
                <w:sz w:val="30"/>
                <w:szCs w:val="30"/>
              </w:rPr>
              <w:t> </w:t>
            </w:r>
            <w:r w:rsidR="000124D8" w:rsidRPr="00AF3B72">
              <w:rPr>
                <w:rFonts w:ascii="Times New Roman" w:hAnsi="Times New Roman"/>
                <w:sz w:val="30"/>
                <w:szCs w:val="30"/>
              </w:rPr>
              <w:t>Маладзечна»,</w:t>
            </w:r>
            <w:r w:rsidR="000124D8" w:rsidRPr="004C4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дзяржаўная</w:t>
            </w:r>
            <w:proofErr w:type="spellEnd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Аляхновіцкая</w:t>
            </w:r>
            <w:proofErr w:type="spellEnd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сярэдняя</w:t>
            </w:r>
            <w:proofErr w:type="spellEnd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», 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дзяржаўная ўстанова адукацыі </w:t>
            </w:r>
            <w:r w:rsidR="00314782" w:rsidRPr="004C438E">
              <w:rPr>
                <w:rFonts w:ascii="Times New Roman" w:hAnsi="Times New Roman"/>
                <w:sz w:val="30"/>
                <w:szCs w:val="30"/>
              </w:rPr>
              <w:t>«</w:t>
            </w:r>
            <w:r w:rsidR="00D84BF3" w:rsidRPr="004C438E">
              <w:rPr>
                <w:rFonts w:ascii="Times New Roman" w:hAnsi="Times New Roman"/>
                <w:sz w:val="30"/>
                <w:szCs w:val="30"/>
              </w:rPr>
              <w:t xml:space="preserve">Выверская </w:t>
            </w:r>
            <w:r w:rsidR="00204CF2" w:rsidRPr="004C438E">
              <w:rPr>
                <w:rFonts w:ascii="Times New Roman" w:hAnsi="Times New Roman"/>
                <w:sz w:val="30"/>
                <w:szCs w:val="30"/>
              </w:rPr>
              <w:t>базавая школа Маладзечанскага раёна</w:t>
            </w:r>
            <w:r w:rsidR="00314782" w:rsidRPr="004C438E">
              <w:rPr>
                <w:rFonts w:ascii="Times New Roman" w:hAnsi="Times New Roman"/>
                <w:sz w:val="30"/>
                <w:szCs w:val="30"/>
              </w:rPr>
              <w:t>»,</w:t>
            </w:r>
            <w:r w:rsidR="00726BE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917CB" w:rsidRPr="004C438E">
              <w:rPr>
                <w:rFonts w:ascii="Times New Roman" w:hAnsi="Times New Roman"/>
                <w:sz w:val="30"/>
                <w:szCs w:val="30"/>
              </w:rPr>
              <w:t>дзяржаўная ўстанова адукацыі</w:t>
            </w:r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Гарадзілаўская</w:t>
            </w:r>
            <w:proofErr w:type="spellEnd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сярэдняя</w:t>
            </w:r>
            <w:proofErr w:type="spellEnd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»,</w:t>
            </w:r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дзяржаўная</w:t>
            </w:r>
            <w:proofErr w:type="spellEnd"/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B7008" w:rsidRPr="00AF3B72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proofErr w:type="spellStart"/>
            <w:r w:rsidR="00AF3B72" w:rsidRPr="00AF3B72">
              <w:rPr>
                <w:rFonts w:ascii="Times New Roman" w:hAnsi="Times New Roman"/>
                <w:sz w:val="30"/>
                <w:szCs w:val="30"/>
                <w:lang w:val="ru-RU"/>
              </w:rPr>
              <w:t>Гарадоц</w:t>
            </w:r>
            <w:r w:rsidR="00D84BF3" w:rsidRPr="00AF3B72">
              <w:rPr>
                <w:rFonts w:ascii="Times New Roman" w:hAnsi="Times New Roman"/>
                <w:sz w:val="30"/>
                <w:szCs w:val="30"/>
                <w:lang w:val="ru-RU"/>
              </w:rPr>
              <w:t>кая</w:t>
            </w:r>
            <w:proofErr w:type="spellEnd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базава</w:t>
            </w:r>
            <w:r w:rsidR="00536CD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proofErr w:type="spellEnd"/>
            <w:r w:rsidR="00536CD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536CD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536CD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536CD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536CD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»,</w:t>
            </w:r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дзяржаў</w:t>
            </w:r>
            <w:r w:rsidR="00AF3B72">
              <w:rPr>
                <w:rFonts w:ascii="Times New Roman" w:hAnsi="Times New Roman"/>
                <w:sz w:val="30"/>
                <w:szCs w:val="30"/>
                <w:lang w:val="ru-RU"/>
              </w:rPr>
              <w:t>ная</w:t>
            </w:r>
            <w:proofErr w:type="spellEnd"/>
            <w:r w:rsidR="00AF3B7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F3B72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AF3B7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F3B72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AF3B7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AF3B72">
              <w:rPr>
                <w:rFonts w:ascii="Times New Roman" w:hAnsi="Times New Roman"/>
                <w:sz w:val="30"/>
                <w:szCs w:val="30"/>
                <w:lang w:val="ru-RU"/>
              </w:rPr>
              <w:t>Заскавіц</w:t>
            </w:r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кая</w:t>
            </w:r>
            <w:proofErr w:type="spellEnd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базавая</w:t>
            </w:r>
            <w:proofErr w:type="spellEnd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»,</w:t>
            </w:r>
            <w:r w:rsidR="00A7045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дзяржаўная</w:t>
            </w:r>
            <w:proofErr w:type="spellEnd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Красненская</w:t>
            </w:r>
            <w:proofErr w:type="spellEnd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сярэдняя</w:t>
            </w:r>
            <w:proofErr w:type="spellEnd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», </w:t>
            </w:r>
            <w:bookmarkStart w:id="0" w:name="_GoBack"/>
            <w:bookmarkEnd w:id="0"/>
            <w:r w:rsidR="006F6796" w:rsidRPr="004C438E">
              <w:rPr>
                <w:rFonts w:ascii="Times New Roman" w:hAnsi="Times New Roman"/>
                <w:sz w:val="30"/>
                <w:szCs w:val="30"/>
              </w:rPr>
              <w:t>дзяржаўная ўстанова адукацыі</w:t>
            </w:r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Селеўская</w:t>
            </w:r>
            <w:proofErr w:type="spellEnd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базавая</w:t>
            </w:r>
            <w:proofErr w:type="spellEnd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»,</w:t>
            </w:r>
            <w:r w:rsidR="006F6796" w:rsidRPr="004C4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33443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дзяржаўная</w:t>
            </w:r>
            <w:proofErr w:type="spellEnd"/>
            <w:r w:rsidR="0033443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3443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33443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3443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33443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334439">
              <w:rPr>
                <w:rFonts w:ascii="Times New Roman" w:hAnsi="Times New Roman"/>
                <w:sz w:val="30"/>
                <w:szCs w:val="30"/>
                <w:lang w:val="ru-RU"/>
              </w:rPr>
              <w:t>Турэц-Баярская</w:t>
            </w:r>
            <w:proofErr w:type="spellEnd"/>
            <w:r w:rsidR="0033443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3443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сярэдняя</w:t>
            </w:r>
            <w:proofErr w:type="spellEnd"/>
            <w:r w:rsidR="0033443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33443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33443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3443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33443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», 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дзяржаўная ўстанова адукацыі </w:t>
            </w:r>
            <w:r w:rsidR="001A364F" w:rsidRPr="004C438E">
              <w:rPr>
                <w:rFonts w:ascii="Times New Roman" w:hAnsi="Times New Roman"/>
                <w:sz w:val="30"/>
                <w:szCs w:val="30"/>
              </w:rPr>
              <w:t>«Ч</w:t>
            </w:r>
            <w:r w:rsidR="00945A2F" w:rsidRPr="004C438E">
              <w:rPr>
                <w:rFonts w:ascii="Times New Roman" w:hAnsi="Times New Roman"/>
                <w:sz w:val="30"/>
                <w:szCs w:val="30"/>
              </w:rPr>
              <w:t>ысцінская</w:t>
            </w:r>
            <w:r w:rsidR="001A364F" w:rsidRPr="004C4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сярэдняя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1A364F" w:rsidRPr="004C438E">
              <w:rPr>
                <w:rFonts w:ascii="Times New Roman" w:hAnsi="Times New Roman"/>
                <w:sz w:val="30"/>
                <w:szCs w:val="30"/>
              </w:rPr>
              <w:t>»,</w:t>
            </w:r>
            <w:r w:rsidR="000E0F38" w:rsidRPr="004C4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514D61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</w:t>
            </w:r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зяржаўная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Маладзечанскі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цэнтр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творчасці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дзяцей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і</w:t>
            </w:r>
            <w:proofErr w:type="spellEnd"/>
            <w:r w:rsidR="004C438E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моладзі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Маладзік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52665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A730E3" w:rsidRPr="0080329A" w:rsidRDefault="00A730E3" w:rsidP="000A3BCC">
            <w:pPr>
              <w:ind w:firstLine="709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4C438E">
              <w:rPr>
                <w:rFonts w:ascii="Times New Roman" w:hAnsi="Times New Roman"/>
                <w:bCs/>
                <w:sz w:val="30"/>
                <w:szCs w:val="30"/>
              </w:rPr>
              <w:lastRenderedPageBreak/>
              <w:t xml:space="preserve">Заяўленыя </w:t>
            </w:r>
            <w:r w:rsidR="003067FB" w:rsidRPr="004C438E">
              <w:rPr>
                <w:rFonts w:ascii="Times New Roman" w:hAnsi="Times New Roman"/>
                <w:bCs/>
                <w:sz w:val="30"/>
                <w:szCs w:val="30"/>
              </w:rPr>
              <w:t xml:space="preserve">творчыя работы </w:t>
            </w:r>
            <w:r w:rsidRPr="004C438E">
              <w:rPr>
                <w:rFonts w:ascii="Times New Roman" w:hAnsi="Times New Roman"/>
                <w:bCs/>
                <w:sz w:val="30"/>
                <w:szCs w:val="30"/>
              </w:rPr>
              <w:t>адпавядалі тэматыцы конкурсу, адрозніваліся творчым падыходам і арыгінальнасцю ідэі.</w:t>
            </w:r>
          </w:p>
          <w:p w:rsidR="009568BA" w:rsidRPr="009568BA" w:rsidRDefault="005371C0" w:rsidP="000A3BCC">
            <w:pPr>
              <w:ind w:firstLine="709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Падвядзенне вынікаў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раённ</w:t>
            </w:r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ага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этапу </w:t>
            </w:r>
            <w:r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выставы-конкурсу </w:t>
            </w:r>
            <w:proofErr w:type="spellStart"/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адбылося</w:t>
            </w:r>
            <w:proofErr w:type="spellEnd"/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</w:t>
            </w:r>
            <w:r w:rsidR="009568BA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20.10.2023 года</w:t>
            </w:r>
            <w:r w:rsidR="009568BA">
              <w:rPr>
                <w:rFonts w:ascii="Times New Roman" w:hAnsi="Times New Roman"/>
                <w:bCs/>
                <w:sz w:val="30"/>
                <w:szCs w:val="30"/>
              </w:rPr>
              <w:t>.</w:t>
            </w:r>
          </w:p>
          <w:p w:rsidR="00BA50CD" w:rsidRPr="004C438E" w:rsidRDefault="00A730E3" w:rsidP="000A3BCC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C438E">
              <w:rPr>
                <w:rFonts w:ascii="Times New Roman" w:hAnsi="Times New Roman"/>
                <w:sz w:val="30"/>
                <w:szCs w:val="30"/>
              </w:rPr>
              <w:t>На падставе рашэння журы і ў адпаведнасці з палажэннем аб</w:t>
            </w:r>
            <w:r w:rsidR="00B31F06" w:rsidRPr="004C438E">
              <w:rPr>
                <w:rFonts w:ascii="Times New Roman" w:hAnsi="Times New Roman"/>
                <w:sz w:val="30"/>
                <w:szCs w:val="30"/>
              </w:rPr>
              <w:t> </w:t>
            </w:r>
            <w:r w:rsidR="00AA364A" w:rsidRPr="004C438E">
              <w:rPr>
                <w:rFonts w:ascii="Times New Roman" w:hAnsi="Times New Roman"/>
                <w:sz w:val="30"/>
                <w:szCs w:val="30"/>
              </w:rPr>
              <w:t>правядзенні раённага этапу рэспубліканскай выставы-конкурсу</w:t>
            </w:r>
          </w:p>
          <w:p w:rsidR="00BA50CD" w:rsidRPr="004C438E" w:rsidRDefault="00A730E3" w:rsidP="000A3BCC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4C438E">
              <w:rPr>
                <w:rFonts w:ascii="Times New Roman" w:hAnsi="Times New Roman"/>
                <w:sz w:val="30"/>
                <w:szCs w:val="30"/>
              </w:rPr>
              <w:t>ЗАГАДВАЮ</w:t>
            </w:r>
            <w:r w:rsidR="00BA50CD" w:rsidRPr="004C438E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</w:tr>
    </w:tbl>
    <w:p w:rsidR="00BA50CD" w:rsidRPr="004C438E" w:rsidRDefault="00A730E3" w:rsidP="00AA364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C438E">
        <w:rPr>
          <w:rFonts w:ascii="Times New Roman" w:hAnsi="Times New Roman"/>
          <w:sz w:val="30"/>
          <w:szCs w:val="30"/>
        </w:rPr>
        <w:lastRenderedPageBreak/>
        <w:t xml:space="preserve">Прызнаць пераможцамі раённага </w:t>
      </w:r>
      <w:r w:rsidR="000F7322" w:rsidRPr="004C438E">
        <w:rPr>
          <w:rFonts w:ascii="Times New Roman" w:hAnsi="Times New Roman"/>
          <w:sz w:val="30"/>
          <w:szCs w:val="30"/>
        </w:rPr>
        <w:t>этапу рэспубліканскай выставы-</w:t>
      </w:r>
      <w:r w:rsidR="00AA364A" w:rsidRPr="004C438E">
        <w:rPr>
          <w:rFonts w:ascii="Times New Roman" w:hAnsi="Times New Roman"/>
          <w:sz w:val="30"/>
          <w:szCs w:val="30"/>
        </w:rPr>
        <w:t>конкурсу</w:t>
      </w:r>
      <w:r w:rsidR="00B31F06" w:rsidRPr="004C438E">
        <w:rPr>
          <w:rFonts w:ascii="Times New Roman" w:hAnsi="Times New Roman"/>
          <w:sz w:val="30"/>
          <w:szCs w:val="30"/>
        </w:rPr>
        <w:t xml:space="preserve"> наступных удзельнікаў</w:t>
      </w:r>
      <w:r w:rsidR="00BA50CD" w:rsidRPr="004C438E">
        <w:rPr>
          <w:rFonts w:ascii="Times New Roman" w:hAnsi="Times New Roman"/>
          <w:sz w:val="30"/>
          <w:szCs w:val="30"/>
        </w:rPr>
        <w:t>:</w:t>
      </w:r>
    </w:p>
    <w:tbl>
      <w:tblPr>
        <w:tblStyle w:val="a8"/>
        <w:tblW w:w="9498" w:type="dxa"/>
        <w:tblLayout w:type="fixed"/>
        <w:tblLook w:val="04A0"/>
      </w:tblPr>
      <w:tblGrid>
        <w:gridCol w:w="993"/>
        <w:gridCol w:w="1701"/>
        <w:gridCol w:w="2092"/>
        <w:gridCol w:w="4712"/>
      </w:tblGrid>
      <w:tr w:rsidR="00B31F06" w:rsidRPr="004C438E" w:rsidTr="005371C0">
        <w:tc>
          <w:tcPr>
            <w:tcW w:w="993" w:type="dxa"/>
          </w:tcPr>
          <w:p w:rsidR="00B31F06" w:rsidRPr="004C438E" w:rsidRDefault="00B31F06" w:rsidP="004A0CF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Месца</w:t>
            </w:r>
            <w:proofErr w:type="spellEnd"/>
          </w:p>
        </w:tc>
        <w:tc>
          <w:tcPr>
            <w:tcW w:w="1701" w:type="dxa"/>
          </w:tcPr>
          <w:p w:rsidR="00B31F06" w:rsidRPr="004C438E" w:rsidRDefault="00B31F06" w:rsidP="004A0C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Прозвішча</w:t>
            </w:r>
            <w:proofErr w:type="spellEnd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імя</w:t>
            </w:r>
            <w:proofErr w:type="spellEnd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ўдзельніка</w:t>
            </w:r>
            <w:proofErr w:type="spellEnd"/>
          </w:p>
        </w:tc>
        <w:tc>
          <w:tcPr>
            <w:tcW w:w="2092" w:type="dxa"/>
          </w:tcPr>
          <w:p w:rsidR="00B31F06" w:rsidRPr="004C438E" w:rsidRDefault="00B31F06" w:rsidP="004A0C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Педагог</w:t>
            </w:r>
          </w:p>
        </w:tc>
        <w:tc>
          <w:tcPr>
            <w:tcW w:w="4712" w:type="dxa"/>
          </w:tcPr>
          <w:p w:rsidR="00B31F06" w:rsidRPr="004C438E" w:rsidRDefault="00B31F06" w:rsidP="004A0CF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Установа</w:t>
            </w:r>
            <w:proofErr w:type="spellEnd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адукацыі</w:t>
            </w:r>
            <w:proofErr w:type="spellEnd"/>
          </w:p>
        </w:tc>
      </w:tr>
      <w:tr w:rsidR="00B31F06" w:rsidRPr="004C438E" w:rsidTr="004A0CF6">
        <w:tc>
          <w:tcPr>
            <w:tcW w:w="9498" w:type="dxa"/>
            <w:gridSpan w:val="4"/>
          </w:tcPr>
          <w:p w:rsidR="00B31F06" w:rsidRPr="004C438E" w:rsidRDefault="00B31F06" w:rsidP="00B31F06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намінацыя «Калядная зорка»</w:t>
            </w:r>
          </w:p>
        </w:tc>
      </w:tr>
      <w:tr w:rsidR="00B31F06" w:rsidRPr="004C438E" w:rsidTr="005371C0">
        <w:tc>
          <w:tcPr>
            <w:tcW w:w="993" w:type="dxa"/>
          </w:tcPr>
          <w:p w:rsidR="00B31F06" w:rsidRPr="004C438E" w:rsidRDefault="00B31F06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B31F06" w:rsidRPr="00F87100" w:rsidRDefault="00F87100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Бакаева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Карына</w:t>
            </w:r>
            <w:proofErr w:type="spellEnd"/>
          </w:p>
        </w:tc>
        <w:tc>
          <w:tcPr>
            <w:tcW w:w="2092" w:type="dxa"/>
          </w:tcPr>
          <w:p w:rsidR="00B31F06" w:rsidRPr="00F87100" w:rsidRDefault="00F87100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іханкова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В.Р.</w:t>
            </w:r>
          </w:p>
        </w:tc>
        <w:tc>
          <w:tcPr>
            <w:tcW w:w="4712" w:type="dxa"/>
          </w:tcPr>
          <w:p w:rsidR="00B31F06" w:rsidRPr="004C438E" w:rsidRDefault="00F87100" w:rsidP="005060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B31F06" w:rsidRPr="004C438E" w:rsidTr="005371C0">
        <w:tc>
          <w:tcPr>
            <w:tcW w:w="993" w:type="dxa"/>
          </w:tcPr>
          <w:p w:rsidR="00B31F06" w:rsidRPr="004C438E" w:rsidRDefault="00FF776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438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B31F06" w:rsidRPr="004C438E" w:rsidRDefault="00F87100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Чэжыдава Ульяна</w:t>
            </w:r>
          </w:p>
        </w:tc>
        <w:tc>
          <w:tcPr>
            <w:tcW w:w="2092" w:type="dxa"/>
          </w:tcPr>
          <w:p w:rsidR="00B31F06" w:rsidRPr="004C438E" w:rsidRDefault="00F87100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Гаруновіч Л.В</w:t>
            </w:r>
          </w:p>
        </w:tc>
        <w:tc>
          <w:tcPr>
            <w:tcW w:w="4712" w:type="dxa"/>
          </w:tcPr>
          <w:p w:rsidR="00B31F06" w:rsidRPr="004C438E" w:rsidRDefault="00F87100" w:rsidP="005060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E47D27" w:rsidRPr="004C438E" w:rsidTr="004A0CF6">
        <w:tc>
          <w:tcPr>
            <w:tcW w:w="9498" w:type="dxa"/>
            <w:gridSpan w:val="4"/>
          </w:tcPr>
          <w:p w:rsidR="00E47D27" w:rsidRPr="004C438E" w:rsidRDefault="00E47D27" w:rsidP="00E47D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намінацыя «</w:t>
            </w:r>
            <w:r>
              <w:rPr>
                <w:rFonts w:ascii="Times New Roman" w:hAnsi="Times New Roman"/>
                <w:sz w:val="26"/>
                <w:szCs w:val="26"/>
              </w:rPr>
              <w:t>Беларуская зіма</w:t>
            </w:r>
            <w:r w:rsidRPr="004C438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E47D27" w:rsidRPr="004C438E" w:rsidTr="005371C0">
        <w:tc>
          <w:tcPr>
            <w:tcW w:w="993" w:type="dxa"/>
          </w:tcPr>
          <w:p w:rsidR="00E47D27" w:rsidRPr="004C438E" w:rsidRDefault="00E47D27" w:rsidP="00E73A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E47D27" w:rsidRPr="004C438E" w:rsidRDefault="00E47D27" w:rsidP="00E73A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Зінчанка Дзмітрый</w:t>
            </w:r>
          </w:p>
        </w:tc>
        <w:tc>
          <w:tcPr>
            <w:tcW w:w="2092" w:type="dxa"/>
          </w:tcPr>
          <w:p w:rsidR="00E47D27" w:rsidRPr="004C438E" w:rsidRDefault="00E47D27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Жукавень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Г.В.</w:t>
            </w:r>
          </w:p>
        </w:tc>
        <w:tc>
          <w:tcPr>
            <w:tcW w:w="4712" w:type="dxa"/>
          </w:tcPr>
          <w:p w:rsidR="00E47D27" w:rsidRPr="004C438E" w:rsidRDefault="00E47D27" w:rsidP="00E47D2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ДУА </w:t>
            </w:r>
            <w:r>
              <w:rPr>
                <w:rFonts w:ascii="Times New Roman" w:hAnsi="Times New Roman"/>
                <w:sz w:val="26"/>
                <w:szCs w:val="26"/>
              </w:rPr>
              <w:t>«Турэц-Баярская сярэдняя школа Маладзечанскага раёна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11FFE" w:rsidRPr="004C438E" w:rsidTr="005371C0">
        <w:tc>
          <w:tcPr>
            <w:tcW w:w="993" w:type="dxa"/>
          </w:tcPr>
          <w:p w:rsidR="00011FFE" w:rsidRPr="004F17EC" w:rsidRDefault="00011FFE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011FFE" w:rsidRDefault="00011FFE" w:rsidP="00E73A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Вязовіч Караліна</w:t>
            </w:r>
          </w:p>
        </w:tc>
        <w:tc>
          <w:tcPr>
            <w:tcW w:w="2092" w:type="dxa"/>
          </w:tcPr>
          <w:p w:rsidR="00011FFE" w:rsidRDefault="00011FFE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Іваненка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Г.В.</w:t>
            </w:r>
          </w:p>
        </w:tc>
        <w:tc>
          <w:tcPr>
            <w:tcW w:w="4712" w:type="dxa"/>
          </w:tcPr>
          <w:p w:rsidR="00011FFE" w:rsidRDefault="00011FFE" w:rsidP="00011FF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ДУА </w:t>
            </w:r>
            <w:r>
              <w:rPr>
                <w:rFonts w:ascii="Times New Roman" w:hAnsi="Times New Roman"/>
                <w:sz w:val="26"/>
                <w:szCs w:val="26"/>
              </w:rPr>
              <w:t>«Красненская сярэдняя школа Маладзечанскага раёна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107DF" w:rsidRPr="004C438E" w:rsidTr="005371C0">
        <w:tc>
          <w:tcPr>
            <w:tcW w:w="993" w:type="dxa"/>
          </w:tcPr>
          <w:p w:rsidR="005107DF" w:rsidRPr="004707FE" w:rsidRDefault="005107DF" w:rsidP="00E73A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5107DF" w:rsidRPr="004F17EC" w:rsidRDefault="005107DF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Акінчыц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Александра</w:t>
            </w:r>
          </w:p>
        </w:tc>
        <w:tc>
          <w:tcPr>
            <w:tcW w:w="2092" w:type="dxa"/>
          </w:tcPr>
          <w:p w:rsidR="005107DF" w:rsidRPr="004F17EC" w:rsidRDefault="005107DF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Петрусевіч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А.К.</w:t>
            </w:r>
          </w:p>
        </w:tc>
        <w:tc>
          <w:tcPr>
            <w:tcW w:w="4712" w:type="dxa"/>
          </w:tcPr>
          <w:p w:rsidR="005107DF" w:rsidRPr="004F17EC" w:rsidRDefault="005107DF" w:rsidP="005107D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46DF">
              <w:rPr>
                <w:rFonts w:ascii="Times New Roman" w:hAnsi="Times New Roman"/>
                <w:sz w:val="26"/>
                <w:szCs w:val="26"/>
              </w:rPr>
              <w:t>ДУА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«Гімназія №</w:t>
            </w:r>
            <w:r>
              <w:rPr>
                <w:rFonts w:ascii="Times New Roman" w:hAnsi="Times New Roman"/>
                <w:sz w:val="26"/>
                <w:szCs w:val="26"/>
              </w:rPr>
              <w:t> 7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Маладзечна»</w:t>
            </w:r>
          </w:p>
        </w:tc>
      </w:tr>
      <w:tr w:rsidR="005107DF" w:rsidRPr="004F17EC" w:rsidTr="004A0CF6">
        <w:tc>
          <w:tcPr>
            <w:tcW w:w="9498" w:type="dxa"/>
            <w:gridSpan w:val="4"/>
          </w:tcPr>
          <w:p w:rsidR="005107DF" w:rsidRPr="004F17EC" w:rsidRDefault="005107DF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намінацыя «Зімовыя святы Беларусі</w:t>
            </w:r>
            <w:r w:rsidRPr="00B31F0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107DF" w:rsidRPr="004F17EC" w:rsidTr="0040429F">
        <w:tc>
          <w:tcPr>
            <w:tcW w:w="993" w:type="dxa"/>
          </w:tcPr>
          <w:p w:rsidR="005107DF" w:rsidRPr="00F502F0" w:rsidRDefault="005107DF" w:rsidP="00E73A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5107DF" w:rsidRPr="00311072" w:rsidRDefault="005107DF" w:rsidP="00E73A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Лабкова Адэля</w:t>
            </w:r>
          </w:p>
        </w:tc>
        <w:tc>
          <w:tcPr>
            <w:tcW w:w="2092" w:type="dxa"/>
          </w:tcPr>
          <w:p w:rsidR="005107DF" w:rsidRPr="004F17EC" w:rsidRDefault="005107DF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Горбач Г.С.</w:t>
            </w:r>
          </w:p>
        </w:tc>
        <w:tc>
          <w:tcPr>
            <w:tcW w:w="4712" w:type="dxa"/>
          </w:tcPr>
          <w:p w:rsidR="005107DF" w:rsidRPr="004F17EC" w:rsidRDefault="005107DF" w:rsidP="004926C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5107DF" w:rsidRPr="004F17EC" w:rsidTr="0040429F">
        <w:tc>
          <w:tcPr>
            <w:tcW w:w="993" w:type="dxa"/>
          </w:tcPr>
          <w:p w:rsidR="005107DF" w:rsidRPr="00F502F0" w:rsidRDefault="005107DF" w:rsidP="00E73A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63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5107DF" w:rsidRPr="004F17EC" w:rsidRDefault="005107DF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іханкова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Ксенія</w:t>
            </w:r>
            <w:proofErr w:type="spellEnd"/>
          </w:p>
        </w:tc>
        <w:tc>
          <w:tcPr>
            <w:tcW w:w="2092" w:type="dxa"/>
          </w:tcPr>
          <w:p w:rsidR="005107DF" w:rsidRPr="004F17EC" w:rsidRDefault="005107DF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іханкова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 Р.</w:t>
            </w:r>
          </w:p>
        </w:tc>
        <w:tc>
          <w:tcPr>
            <w:tcW w:w="4712" w:type="dxa"/>
          </w:tcPr>
          <w:p w:rsidR="005107DF" w:rsidRPr="004F17EC" w:rsidRDefault="005107DF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5107DF" w:rsidRPr="004F17EC" w:rsidTr="0040429F">
        <w:tc>
          <w:tcPr>
            <w:tcW w:w="993" w:type="dxa"/>
          </w:tcPr>
          <w:p w:rsidR="005107DF" w:rsidRPr="00F92819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5107DF" w:rsidRPr="004F17EC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Сініцкая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Марыя</w:t>
            </w:r>
            <w:proofErr w:type="spellEnd"/>
          </w:p>
        </w:tc>
        <w:tc>
          <w:tcPr>
            <w:tcW w:w="2092" w:type="dxa"/>
          </w:tcPr>
          <w:p w:rsidR="005107DF" w:rsidRPr="004F17EC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Сівая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Н.П.</w:t>
            </w:r>
          </w:p>
        </w:tc>
        <w:tc>
          <w:tcPr>
            <w:tcW w:w="4712" w:type="dxa"/>
          </w:tcPr>
          <w:p w:rsidR="005107DF" w:rsidRPr="004F17EC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5107DF" w:rsidRPr="004F17EC" w:rsidTr="0040429F">
        <w:tc>
          <w:tcPr>
            <w:tcW w:w="993" w:type="dxa"/>
          </w:tcPr>
          <w:p w:rsidR="005107DF" w:rsidRPr="004707FE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5107DF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Свяціцкі</w:t>
            </w:r>
            <w:proofErr w:type="spellEnd"/>
          </w:p>
          <w:p w:rsidR="005107DF" w:rsidRPr="004F17EC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Вадзім</w:t>
            </w:r>
            <w:proofErr w:type="spellEnd"/>
          </w:p>
        </w:tc>
        <w:tc>
          <w:tcPr>
            <w:tcW w:w="2092" w:type="dxa"/>
          </w:tcPr>
          <w:p w:rsidR="005107DF" w:rsidRPr="004F17EC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Авраменка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В.М.</w:t>
            </w:r>
          </w:p>
        </w:tc>
        <w:tc>
          <w:tcPr>
            <w:tcW w:w="4712" w:type="dxa"/>
          </w:tcPr>
          <w:p w:rsidR="005107DF" w:rsidRPr="004F17EC" w:rsidRDefault="005107DF" w:rsidP="005107D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46DF">
              <w:rPr>
                <w:rFonts w:ascii="Times New Roman" w:hAnsi="Times New Roman"/>
                <w:sz w:val="26"/>
                <w:szCs w:val="26"/>
              </w:rPr>
              <w:t>ДУА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«Гімназія №</w:t>
            </w:r>
            <w:r>
              <w:rPr>
                <w:rFonts w:ascii="Times New Roman" w:hAnsi="Times New Roman"/>
                <w:sz w:val="26"/>
                <w:szCs w:val="26"/>
              </w:rPr>
              <w:t> 10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Маладзечна»</w:t>
            </w:r>
          </w:p>
        </w:tc>
      </w:tr>
      <w:tr w:rsidR="005107DF" w:rsidRPr="004F17EC" w:rsidTr="0040429F">
        <w:tc>
          <w:tcPr>
            <w:tcW w:w="993" w:type="dxa"/>
          </w:tcPr>
          <w:p w:rsidR="005107DF" w:rsidRPr="004F17EC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5107DF" w:rsidRDefault="005107DF" w:rsidP="00764B1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Алсуф</w:t>
            </w:r>
            <w:proofErr w:type="spellEnd"/>
            <w:r w:rsidR="00764B1D">
              <w:rPr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 w:rsidR="00764B1D">
              <w:rPr>
                <w:rFonts w:ascii="Times New Roman" w:hAnsi="Times New Roman"/>
                <w:sz w:val="26"/>
                <w:szCs w:val="26"/>
                <w:lang w:val="ru-RU"/>
              </w:rPr>
              <w:t>ева</w:t>
            </w:r>
            <w:proofErr w:type="spellEnd"/>
            <w:r w:rsidR="00764B1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764B1D">
              <w:rPr>
                <w:rFonts w:ascii="Times New Roman" w:hAnsi="Times New Roman"/>
                <w:sz w:val="26"/>
                <w:szCs w:val="26"/>
                <w:lang w:val="ru-RU"/>
              </w:rPr>
              <w:t>Дар</w:t>
            </w:r>
            <w:r w:rsidR="00764B1D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proofErr w:type="gramEnd"/>
          </w:p>
        </w:tc>
        <w:tc>
          <w:tcPr>
            <w:tcW w:w="2092" w:type="dxa"/>
          </w:tcPr>
          <w:p w:rsidR="005107DF" w:rsidRDefault="0080329A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Ве</w:t>
            </w:r>
            <w:r w:rsidR="005107DF">
              <w:rPr>
                <w:rFonts w:ascii="Times New Roman" w:hAnsi="Times New Roman"/>
                <w:sz w:val="26"/>
                <w:szCs w:val="26"/>
                <w:lang w:val="ru-RU"/>
              </w:rPr>
              <w:t>трук</w:t>
            </w:r>
            <w:proofErr w:type="spellEnd"/>
            <w:r w:rsidR="005107D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4712" w:type="dxa"/>
          </w:tcPr>
          <w:p w:rsidR="005107DF" w:rsidRPr="001B46DF" w:rsidRDefault="005107DF" w:rsidP="005107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5107DF" w:rsidRPr="004F17EC" w:rsidTr="0040429F">
        <w:tc>
          <w:tcPr>
            <w:tcW w:w="993" w:type="dxa"/>
          </w:tcPr>
          <w:p w:rsidR="005107DF" w:rsidRPr="004F17EC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5107DF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Петрачэнка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Аксана</w:t>
            </w:r>
            <w:proofErr w:type="spellEnd"/>
          </w:p>
        </w:tc>
        <w:tc>
          <w:tcPr>
            <w:tcW w:w="2092" w:type="dxa"/>
          </w:tcPr>
          <w:p w:rsidR="005107DF" w:rsidRDefault="0080329A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Ве</w:t>
            </w:r>
            <w:r w:rsidR="005107DF">
              <w:rPr>
                <w:rFonts w:ascii="Times New Roman" w:hAnsi="Times New Roman"/>
                <w:sz w:val="26"/>
                <w:szCs w:val="26"/>
                <w:lang w:val="ru-RU"/>
              </w:rPr>
              <w:t>трук</w:t>
            </w:r>
            <w:proofErr w:type="spellEnd"/>
            <w:r w:rsidR="005107D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4712" w:type="dxa"/>
          </w:tcPr>
          <w:p w:rsidR="005107DF" w:rsidRPr="001B46DF" w:rsidRDefault="005107DF" w:rsidP="00E73A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F1409F" w:rsidRPr="004F17EC" w:rsidTr="009E7876">
        <w:tc>
          <w:tcPr>
            <w:tcW w:w="9498" w:type="dxa"/>
            <w:gridSpan w:val="4"/>
          </w:tcPr>
          <w:p w:rsidR="00F1409F" w:rsidRDefault="00F1409F" w:rsidP="00F14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намінацыя «Навагодняя ялінка</w:t>
            </w:r>
            <w:r w:rsidRPr="00B31F0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F1409F" w:rsidRPr="004F17EC" w:rsidTr="0040429F">
        <w:tc>
          <w:tcPr>
            <w:tcW w:w="993" w:type="dxa"/>
          </w:tcPr>
          <w:p w:rsidR="00F1409F" w:rsidRPr="00F1409F" w:rsidRDefault="00F1409F" w:rsidP="00F1409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F1409F" w:rsidRPr="00F1409F" w:rsidRDefault="00F1409F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Бароўскі Ягор </w:t>
            </w:r>
          </w:p>
        </w:tc>
        <w:tc>
          <w:tcPr>
            <w:tcW w:w="2092" w:type="dxa"/>
          </w:tcPr>
          <w:p w:rsidR="00F1409F" w:rsidRDefault="00F1409F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Базык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В.Р.</w:t>
            </w:r>
          </w:p>
        </w:tc>
        <w:tc>
          <w:tcPr>
            <w:tcW w:w="4712" w:type="dxa"/>
          </w:tcPr>
          <w:p w:rsidR="00F1409F" w:rsidRDefault="00F1409F" w:rsidP="00E73A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ДУА </w:t>
            </w:r>
            <w:r>
              <w:rPr>
                <w:rFonts w:ascii="Times New Roman" w:hAnsi="Times New Roman"/>
                <w:sz w:val="26"/>
                <w:szCs w:val="26"/>
              </w:rPr>
              <w:t>«Турэц-Баярская сярэдняя школа Маладзечанскага раёна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107DF" w:rsidRPr="004F17EC" w:rsidTr="004A0CF6">
        <w:tc>
          <w:tcPr>
            <w:tcW w:w="9498" w:type="dxa"/>
            <w:gridSpan w:val="4"/>
          </w:tcPr>
          <w:p w:rsidR="005107DF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намінацыя «Навагодні персанаж</w:t>
            </w:r>
            <w:r w:rsidRPr="00B31F0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107DF" w:rsidRPr="004F17EC" w:rsidTr="005371C0">
        <w:tc>
          <w:tcPr>
            <w:tcW w:w="993" w:type="dxa"/>
          </w:tcPr>
          <w:p w:rsidR="005107DF" w:rsidRPr="008B6FD4" w:rsidRDefault="005107DF" w:rsidP="000528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5107DF" w:rsidRPr="004F17EC" w:rsidRDefault="005107DF" w:rsidP="000528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Крупская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Ксенія</w:t>
            </w:r>
            <w:proofErr w:type="spellEnd"/>
            <w:proofErr w:type="gramEnd"/>
          </w:p>
        </w:tc>
        <w:tc>
          <w:tcPr>
            <w:tcW w:w="2092" w:type="dxa"/>
          </w:tcPr>
          <w:p w:rsidR="005107DF" w:rsidRPr="004F17EC" w:rsidRDefault="005107DF" w:rsidP="000528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Мялюк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М.Э.</w:t>
            </w:r>
          </w:p>
        </w:tc>
        <w:tc>
          <w:tcPr>
            <w:tcW w:w="4712" w:type="dxa"/>
          </w:tcPr>
          <w:p w:rsidR="005107DF" w:rsidRPr="004F17EC" w:rsidRDefault="005107DF" w:rsidP="000528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5107DF" w:rsidRPr="004F17EC" w:rsidTr="005371C0">
        <w:tc>
          <w:tcPr>
            <w:tcW w:w="993" w:type="dxa"/>
          </w:tcPr>
          <w:p w:rsidR="005107DF" w:rsidRPr="00311072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5107DF" w:rsidRPr="0071517B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17B">
              <w:rPr>
                <w:rFonts w:ascii="Times New Roman" w:hAnsi="Times New Roman"/>
                <w:sz w:val="26"/>
                <w:szCs w:val="26"/>
              </w:rPr>
              <w:t>Найдовіч Евангеліна</w:t>
            </w:r>
          </w:p>
          <w:p w:rsidR="005107DF" w:rsidRPr="0071517B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17B">
              <w:rPr>
                <w:rFonts w:ascii="Times New Roman" w:hAnsi="Times New Roman"/>
                <w:sz w:val="26"/>
                <w:szCs w:val="26"/>
              </w:rPr>
              <w:t>Грыгор</w:t>
            </w:r>
            <w:r w:rsidR="00764B1D">
              <w:rPr>
                <w:rFonts w:ascii="Times New Roman" w:hAnsi="Times New Roman"/>
                <w:sz w:val="26"/>
                <w:szCs w:val="26"/>
              </w:rPr>
              <w:t>’</w:t>
            </w:r>
            <w:r w:rsidR="00334439" w:rsidRPr="009568BA">
              <w:rPr>
                <w:rFonts w:ascii="Times New Roman" w:hAnsi="Times New Roman"/>
                <w:sz w:val="26"/>
                <w:szCs w:val="26"/>
              </w:rPr>
              <w:t>е</w:t>
            </w:r>
            <w:r w:rsidRPr="0071517B">
              <w:rPr>
                <w:rFonts w:ascii="Times New Roman" w:hAnsi="Times New Roman"/>
                <w:sz w:val="26"/>
                <w:szCs w:val="26"/>
              </w:rPr>
              <w:t xml:space="preserve">ва </w:t>
            </w:r>
            <w:r w:rsidRPr="0071517B">
              <w:rPr>
                <w:rFonts w:ascii="Times New Roman" w:hAnsi="Times New Roman"/>
                <w:sz w:val="26"/>
                <w:szCs w:val="26"/>
              </w:rPr>
              <w:lastRenderedPageBreak/>
              <w:t>Мілана</w:t>
            </w:r>
          </w:p>
          <w:p w:rsidR="005107DF" w:rsidRPr="0071517B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17B">
              <w:rPr>
                <w:rFonts w:ascii="Times New Roman" w:hAnsi="Times New Roman"/>
                <w:sz w:val="26"/>
                <w:szCs w:val="26"/>
              </w:rPr>
              <w:t>Захарчыц Ксенія</w:t>
            </w:r>
          </w:p>
        </w:tc>
        <w:tc>
          <w:tcPr>
            <w:tcW w:w="2092" w:type="dxa"/>
          </w:tcPr>
          <w:p w:rsidR="005107DF" w:rsidRPr="004F17EC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Мялюк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М.Э.</w:t>
            </w:r>
          </w:p>
        </w:tc>
        <w:tc>
          <w:tcPr>
            <w:tcW w:w="4712" w:type="dxa"/>
          </w:tcPr>
          <w:p w:rsidR="005107DF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  <w:p w:rsidR="005107DF" w:rsidRPr="004F17EC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785639" w:rsidRPr="004F17EC" w:rsidTr="005371C0">
        <w:tc>
          <w:tcPr>
            <w:tcW w:w="993" w:type="dxa"/>
          </w:tcPr>
          <w:p w:rsidR="00785639" w:rsidRPr="004F17EC" w:rsidRDefault="0078563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</w:p>
        </w:tc>
        <w:tc>
          <w:tcPr>
            <w:tcW w:w="1701" w:type="dxa"/>
          </w:tcPr>
          <w:p w:rsidR="00785639" w:rsidRDefault="00785639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Каспяровыч Вікторыя</w:t>
            </w:r>
          </w:p>
          <w:p w:rsidR="00785639" w:rsidRPr="0071517B" w:rsidRDefault="00785639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Кураш Анастасія</w:t>
            </w:r>
          </w:p>
        </w:tc>
        <w:tc>
          <w:tcPr>
            <w:tcW w:w="2092" w:type="dxa"/>
          </w:tcPr>
          <w:p w:rsidR="00785639" w:rsidRDefault="0078563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Юрынава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Т.А.</w:t>
            </w:r>
          </w:p>
        </w:tc>
        <w:tc>
          <w:tcPr>
            <w:tcW w:w="4712" w:type="dxa"/>
          </w:tcPr>
          <w:p w:rsidR="00785639" w:rsidRDefault="00785639" w:rsidP="00785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  <w:p w:rsidR="00785639" w:rsidRDefault="00785639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7DF" w:rsidRPr="004F17EC" w:rsidTr="005371C0">
        <w:tc>
          <w:tcPr>
            <w:tcW w:w="993" w:type="dxa"/>
          </w:tcPr>
          <w:p w:rsidR="005107DF" w:rsidRPr="00311072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5107DF" w:rsidRPr="0071517B" w:rsidRDefault="005107DF" w:rsidP="0071517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1517B">
              <w:rPr>
                <w:rFonts w:ascii="Times New Roman" w:hAnsi="Times New Roman"/>
                <w:sz w:val="26"/>
                <w:szCs w:val="26"/>
                <w:lang w:val="ru-RU"/>
              </w:rPr>
              <w:t>Гудзель</w:t>
            </w:r>
            <w:proofErr w:type="spellEnd"/>
            <w:r w:rsidRPr="007151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1517B">
              <w:rPr>
                <w:rFonts w:ascii="Times New Roman" w:hAnsi="Times New Roman"/>
                <w:sz w:val="26"/>
                <w:szCs w:val="26"/>
                <w:lang w:val="ru-RU"/>
              </w:rPr>
              <w:t>Аляксандра</w:t>
            </w:r>
            <w:proofErr w:type="spellEnd"/>
          </w:p>
        </w:tc>
        <w:tc>
          <w:tcPr>
            <w:tcW w:w="2092" w:type="dxa"/>
          </w:tcPr>
          <w:p w:rsidR="005107DF" w:rsidRPr="0071517B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1517B">
              <w:rPr>
                <w:rFonts w:ascii="Times New Roman" w:hAnsi="Times New Roman"/>
                <w:sz w:val="26"/>
                <w:szCs w:val="26"/>
                <w:lang w:val="ru-RU"/>
              </w:rPr>
              <w:t>Шарак</w:t>
            </w:r>
            <w:proofErr w:type="spellEnd"/>
            <w:proofErr w:type="gramStart"/>
            <w:r w:rsidRPr="007151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І.</w:t>
            </w:r>
            <w:proofErr w:type="gramEnd"/>
            <w:r w:rsidRPr="0071517B">
              <w:rPr>
                <w:rFonts w:ascii="Times New Roman" w:hAnsi="Times New Roman"/>
                <w:sz w:val="26"/>
                <w:szCs w:val="26"/>
                <w:lang w:val="ru-RU"/>
              </w:rPr>
              <w:t>Л.</w:t>
            </w:r>
          </w:p>
        </w:tc>
        <w:tc>
          <w:tcPr>
            <w:tcW w:w="4712" w:type="dxa"/>
          </w:tcPr>
          <w:p w:rsidR="005107DF" w:rsidRPr="0071517B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51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ДУА </w:t>
            </w:r>
            <w:r w:rsidRPr="0071517B">
              <w:rPr>
                <w:rFonts w:ascii="Times New Roman" w:hAnsi="Times New Roman"/>
                <w:sz w:val="26"/>
                <w:szCs w:val="26"/>
              </w:rPr>
              <w:t>«Маладзечанская сярэдняя школа № 1 імя Янкі Купалы»</w:t>
            </w:r>
          </w:p>
        </w:tc>
      </w:tr>
      <w:tr w:rsidR="005107DF" w:rsidRPr="004F17EC" w:rsidTr="005371C0">
        <w:tc>
          <w:tcPr>
            <w:tcW w:w="993" w:type="dxa"/>
          </w:tcPr>
          <w:p w:rsidR="005107DF" w:rsidRPr="00AF3B72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3B7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5107DF" w:rsidRPr="00AF3B72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AF3B72">
              <w:rPr>
                <w:rFonts w:ascii="Times New Roman" w:hAnsi="Times New Roman"/>
                <w:sz w:val="26"/>
                <w:szCs w:val="26"/>
                <w:lang w:val="ru-RU"/>
              </w:rPr>
              <w:t>Св</w:t>
            </w:r>
            <w:proofErr w:type="gramEnd"/>
            <w:r w:rsidRPr="00AF3B72">
              <w:rPr>
                <w:rFonts w:ascii="Times New Roman" w:hAnsi="Times New Roman"/>
                <w:sz w:val="26"/>
                <w:szCs w:val="26"/>
                <w:lang w:val="ru-RU"/>
              </w:rPr>
              <w:t>ірскі</w:t>
            </w:r>
            <w:proofErr w:type="spellEnd"/>
            <w:r w:rsidRPr="00AF3B7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3B72">
              <w:rPr>
                <w:rFonts w:ascii="Times New Roman" w:hAnsi="Times New Roman"/>
                <w:sz w:val="26"/>
                <w:szCs w:val="26"/>
                <w:lang w:val="ru-RU"/>
              </w:rPr>
              <w:t>Ягор</w:t>
            </w:r>
            <w:proofErr w:type="spellEnd"/>
          </w:p>
        </w:tc>
        <w:tc>
          <w:tcPr>
            <w:tcW w:w="2092" w:type="dxa"/>
          </w:tcPr>
          <w:p w:rsidR="005107DF" w:rsidRPr="00AF3B72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F3B72">
              <w:rPr>
                <w:rFonts w:ascii="Times New Roman" w:hAnsi="Times New Roman"/>
                <w:sz w:val="26"/>
                <w:szCs w:val="26"/>
                <w:lang w:val="ru-RU"/>
              </w:rPr>
              <w:t>Сянько</w:t>
            </w:r>
            <w:proofErr w:type="spellEnd"/>
            <w:r w:rsidRPr="00AF3B7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Н.Г.</w:t>
            </w:r>
          </w:p>
        </w:tc>
        <w:tc>
          <w:tcPr>
            <w:tcW w:w="4712" w:type="dxa"/>
          </w:tcPr>
          <w:p w:rsidR="005107DF" w:rsidRPr="00AF3B72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3B72">
              <w:rPr>
                <w:rFonts w:ascii="Times New Roman" w:hAnsi="Times New Roman"/>
                <w:sz w:val="26"/>
                <w:szCs w:val="26"/>
              </w:rPr>
              <w:t>ДУА «Маладзечанская сярэдняя школа № 4»</w:t>
            </w:r>
          </w:p>
        </w:tc>
      </w:tr>
      <w:tr w:rsidR="005107DF" w:rsidRPr="004F17EC" w:rsidTr="004A0CF6">
        <w:tc>
          <w:tcPr>
            <w:tcW w:w="9498" w:type="dxa"/>
            <w:gridSpan w:val="4"/>
          </w:tcPr>
          <w:p w:rsidR="005107DF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намінацыя «Сувенір-падарунак</w:t>
            </w:r>
            <w:r w:rsidRPr="00B31F0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107DF" w:rsidRPr="004F17EC" w:rsidTr="005371C0">
        <w:tc>
          <w:tcPr>
            <w:tcW w:w="993" w:type="dxa"/>
          </w:tcPr>
          <w:p w:rsidR="005107DF" w:rsidRPr="00F502F0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5107DF" w:rsidRPr="00311072" w:rsidRDefault="005107DF" w:rsidP="0031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Грынкевіч Дар’я</w:t>
            </w:r>
          </w:p>
        </w:tc>
        <w:tc>
          <w:tcPr>
            <w:tcW w:w="2092" w:type="dxa"/>
          </w:tcPr>
          <w:p w:rsidR="005107DF" w:rsidRPr="004F17EC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Якубові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І.Ю.</w:t>
            </w:r>
          </w:p>
        </w:tc>
        <w:tc>
          <w:tcPr>
            <w:tcW w:w="4712" w:type="dxa"/>
          </w:tcPr>
          <w:p w:rsidR="005107DF" w:rsidRPr="004F17EC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46DF">
              <w:rPr>
                <w:rFonts w:ascii="Times New Roman" w:hAnsi="Times New Roman"/>
                <w:sz w:val="26"/>
                <w:szCs w:val="26"/>
              </w:rPr>
              <w:t>ДУА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«Чысцінская сярэдняя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 xml:space="preserve"> школа Маладзечанскага раёна»</w:t>
            </w:r>
          </w:p>
        </w:tc>
      </w:tr>
      <w:tr w:rsidR="005107DF" w:rsidRPr="004F17EC" w:rsidTr="005371C0">
        <w:tc>
          <w:tcPr>
            <w:tcW w:w="993" w:type="dxa"/>
          </w:tcPr>
          <w:p w:rsidR="005107DF" w:rsidRPr="004F17EC" w:rsidRDefault="005107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5107DF" w:rsidRDefault="00CC1089" w:rsidP="00764B1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Грынкевіч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Дар</w:t>
            </w:r>
            <w:r w:rsidR="00764B1D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proofErr w:type="gramEnd"/>
          </w:p>
        </w:tc>
        <w:tc>
          <w:tcPr>
            <w:tcW w:w="2092" w:type="dxa"/>
          </w:tcPr>
          <w:p w:rsidR="005107DF" w:rsidRDefault="00CC108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Якубові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І.Ю.</w:t>
            </w:r>
          </w:p>
        </w:tc>
        <w:tc>
          <w:tcPr>
            <w:tcW w:w="4712" w:type="dxa"/>
          </w:tcPr>
          <w:p w:rsidR="005107DF" w:rsidRPr="00FF7764" w:rsidRDefault="00CC1089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6DF">
              <w:rPr>
                <w:rFonts w:ascii="Times New Roman" w:hAnsi="Times New Roman"/>
                <w:sz w:val="26"/>
                <w:szCs w:val="26"/>
              </w:rPr>
              <w:t>ДУА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«Чысцінская сярэдняя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 xml:space="preserve"> школа Маладзечанскага раёна»</w:t>
            </w:r>
          </w:p>
        </w:tc>
      </w:tr>
      <w:tr w:rsidR="005107DF" w:rsidRPr="004F17EC" w:rsidTr="004A0CF6">
        <w:tc>
          <w:tcPr>
            <w:tcW w:w="9498" w:type="dxa"/>
            <w:gridSpan w:val="4"/>
          </w:tcPr>
          <w:p w:rsidR="005107DF" w:rsidRPr="004F17EC" w:rsidRDefault="005107DF" w:rsidP="000803F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намінацыя «Жывёльны свет Беларусі</w:t>
            </w:r>
            <w:r w:rsidRPr="00B31F06">
              <w:rPr>
                <w:rFonts w:ascii="Times New Roman" w:hAnsi="Times New Roman"/>
                <w:sz w:val="26"/>
                <w:szCs w:val="26"/>
              </w:rPr>
              <w:t xml:space="preserve"> »</w:t>
            </w:r>
          </w:p>
        </w:tc>
      </w:tr>
      <w:tr w:rsidR="00785639" w:rsidRPr="004F17EC" w:rsidTr="005371C0">
        <w:tc>
          <w:tcPr>
            <w:tcW w:w="993" w:type="dxa"/>
          </w:tcPr>
          <w:p w:rsidR="00785639" w:rsidRPr="000803F7" w:rsidRDefault="00785639" w:rsidP="00434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785639" w:rsidRPr="00810858" w:rsidRDefault="00785639" w:rsidP="00434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Зінчанка Яўген</w:t>
            </w:r>
          </w:p>
        </w:tc>
        <w:tc>
          <w:tcPr>
            <w:tcW w:w="2092" w:type="dxa"/>
          </w:tcPr>
          <w:p w:rsidR="00785639" w:rsidRPr="004F17EC" w:rsidRDefault="00785639" w:rsidP="0043408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Гулецкая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Г.М.</w:t>
            </w:r>
          </w:p>
        </w:tc>
        <w:tc>
          <w:tcPr>
            <w:tcW w:w="4712" w:type="dxa"/>
          </w:tcPr>
          <w:p w:rsidR="00785639" w:rsidRPr="004F17EC" w:rsidRDefault="00785639" w:rsidP="0043408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ДУА </w:t>
            </w:r>
            <w:r>
              <w:rPr>
                <w:rFonts w:ascii="Times New Roman" w:hAnsi="Times New Roman"/>
                <w:sz w:val="26"/>
                <w:szCs w:val="26"/>
              </w:rPr>
              <w:t>«Турэц-Баярская сярэдняя школа Маладзечанскага раёна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85639" w:rsidRPr="004F17EC" w:rsidTr="005371C0">
        <w:tc>
          <w:tcPr>
            <w:tcW w:w="993" w:type="dxa"/>
          </w:tcPr>
          <w:p w:rsidR="00785639" w:rsidRPr="00785639" w:rsidRDefault="00785639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785639" w:rsidRPr="004F17EC" w:rsidRDefault="00764B1D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ішкова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Дарь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’</w:t>
            </w:r>
            <w:r w:rsidR="00785639"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</w:p>
        </w:tc>
        <w:tc>
          <w:tcPr>
            <w:tcW w:w="2092" w:type="dxa"/>
          </w:tcPr>
          <w:p w:rsidR="00785639" w:rsidRPr="004F17EC" w:rsidRDefault="00785639" w:rsidP="005371C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Мачалава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5371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.В.</w:t>
            </w:r>
          </w:p>
        </w:tc>
        <w:tc>
          <w:tcPr>
            <w:tcW w:w="4712" w:type="dxa"/>
          </w:tcPr>
          <w:p w:rsidR="00785639" w:rsidRPr="004F17EC" w:rsidRDefault="00785639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F7764">
              <w:rPr>
                <w:rFonts w:ascii="Times New Roman" w:hAnsi="Times New Roman"/>
                <w:sz w:val="26"/>
                <w:szCs w:val="26"/>
              </w:rPr>
              <w:t>ДУА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«Сярэдняя школа №2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Маладзечна»</w:t>
            </w:r>
          </w:p>
        </w:tc>
      </w:tr>
      <w:tr w:rsidR="00785639" w:rsidRPr="004F17EC" w:rsidTr="004A0CF6">
        <w:tc>
          <w:tcPr>
            <w:tcW w:w="9498" w:type="dxa"/>
            <w:gridSpan w:val="4"/>
          </w:tcPr>
          <w:p w:rsidR="00785639" w:rsidRPr="004A0CF6" w:rsidRDefault="00785639" w:rsidP="00CC108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A0CF6">
              <w:rPr>
                <w:rFonts w:ascii="Times New Roman" w:hAnsi="Times New Roman"/>
                <w:sz w:val="26"/>
                <w:szCs w:val="26"/>
              </w:rPr>
              <w:t>намінацыя «</w:t>
            </w:r>
            <w:r>
              <w:rPr>
                <w:rFonts w:ascii="Times New Roman" w:hAnsi="Times New Roman"/>
                <w:sz w:val="26"/>
                <w:szCs w:val="26"/>
              </w:rPr>
              <w:t>Ёлачная цацка</w:t>
            </w:r>
            <w:r w:rsidRPr="004A0CF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85639" w:rsidRPr="004F17EC" w:rsidTr="005371C0">
        <w:tc>
          <w:tcPr>
            <w:tcW w:w="993" w:type="dxa"/>
          </w:tcPr>
          <w:p w:rsidR="00785639" w:rsidRPr="00FA0A88" w:rsidRDefault="0078563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F7764">
              <w:rPr>
                <w:rFonts w:ascii="Times New Roman" w:hAnsi="Times New Roman"/>
                <w:sz w:val="26"/>
                <w:szCs w:val="26"/>
              </w:rPr>
              <w:t>II</w:t>
            </w:r>
            <w:r w:rsidR="00FA0A8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785639" w:rsidRDefault="00FA0A88" w:rsidP="00E73A4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Шмакава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іялета</w:t>
            </w:r>
            <w:proofErr w:type="spellEnd"/>
          </w:p>
        </w:tc>
        <w:tc>
          <w:tcPr>
            <w:tcW w:w="2092" w:type="dxa"/>
          </w:tcPr>
          <w:p w:rsidR="00785639" w:rsidRDefault="00FA0A88" w:rsidP="00E73A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Мамчыц Т.Л.</w:t>
            </w:r>
          </w:p>
          <w:p w:rsidR="00FA0A88" w:rsidRPr="00FA0A88" w:rsidRDefault="00FA0A88" w:rsidP="00E73A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2" w:type="dxa"/>
          </w:tcPr>
          <w:p w:rsidR="00785639" w:rsidRPr="00FF7764" w:rsidRDefault="00785639" w:rsidP="00FA0A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6DF">
              <w:rPr>
                <w:rFonts w:ascii="Times New Roman" w:hAnsi="Times New Roman"/>
                <w:sz w:val="26"/>
                <w:szCs w:val="26"/>
              </w:rPr>
              <w:t>ДУА</w:t>
            </w:r>
            <w:r w:rsidR="00FA0A88">
              <w:rPr>
                <w:rFonts w:ascii="Times New Roman" w:hAnsi="Times New Roman"/>
                <w:sz w:val="26"/>
                <w:szCs w:val="26"/>
              </w:rPr>
              <w:t xml:space="preserve"> «Аляхновіцкая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сярэдняя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 xml:space="preserve"> школа Маладзечанскага раёна»</w:t>
            </w:r>
          </w:p>
        </w:tc>
      </w:tr>
    </w:tbl>
    <w:p w:rsidR="005C4857" w:rsidRPr="00D03543" w:rsidRDefault="005C4857" w:rsidP="00FC5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D03543">
        <w:rPr>
          <w:rFonts w:ascii="Times New Roman" w:hAnsi="Times New Roman"/>
          <w:sz w:val="30"/>
          <w:szCs w:val="30"/>
        </w:rPr>
        <w:t xml:space="preserve">2. </w:t>
      </w:r>
      <w:r w:rsidR="00A730E3" w:rsidRPr="00D03543">
        <w:rPr>
          <w:rFonts w:ascii="Times New Roman" w:hAnsi="Times New Roman"/>
          <w:sz w:val="30"/>
          <w:szCs w:val="30"/>
        </w:rPr>
        <w:t>Кіраўнікам устаноў адукацыі матэрыяльна заахвоціць педагогаў, навучэнцы якіх сталі пераможцамі конкурсу.</w:t>
      </w:r>
    </w:p>
    <w:p w:rsidR="00F1409F" w:rsidRPr="00AF3B72" w:rsidRDefault="005C4857" w:rsidP="00F1409F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3543">
        <w:rPr>
          <w:rFonts w:ascii="Times New Roman" w:hAnsi="Times New Roman"/>
          <w:sz w:val="30"/>
          <w:szCs w:val="30"/>
        </w:rPr>
        <w:t xml:space="preserve">3. </w:t>
      </w:r>
      <w:r w:rsidR="00A730E3" w:rsidRPr="00D03543">
        <w:rPr>
          <w:rFonts w:ascii="Times New Roman" w:hAnsi="Times New Roman"/>
          <w:sz w:val="30"/>
          <w:szCs w:val="30"/>
        </w:rPr>
        <w:t xml:space="preserve">Кантроль за выкананнем загаду ўскласці на намесніка начальніка </w:t>
      </w:r>
      <w:r w:rsidR="00A730E3" w:rsidRPr="00AF3B72">
        <w:rPr>
          <w:rFonts w:ascii="Times New Roman" w:hAnsi="Times New Roman"/>
          <w:sz w:val="30"/>
          <w:szCs w:val="30"/>
        </w:rPr>
        <w:t>ўпра</w:t>
      </w:r>
      <w:r w:rsidR="00222121" w:rsidRPr="00AF3B72">
        <w:rPr>
          <w:rFonts w:ascii="Times New Roman" w:hAnsi="Times New Roman"/>
          <w:sz w:val="30"/>
          <w:szCs w:val="30"/>
        </w:rPr>
        <w:t>ўл</w:t>
      </w:r>
      <w:r w:rsidR="002728AD" w:rsidRPr="00AF3B72">
        <w:rPr>
          <w:rFonts w:ascii="Times New Roman" w:hAnsi="Times New Roman"/>
          <w:sz w:val="30"/>
          <w:szCs w:val="30"/>
        </w:rPr>
        <w:t xml:space="preserve">ення па адукацыі </w:t>
      </w:r>
      <w:r w:rsidR="00CD0F8C">
        <w:rPr>
          <w:rFonts w:ascii="Times New Roman" w:hAnsi="Times New Roman"/>
          <w:sz w:val="30"/>
          <w:szCs w:val="30"/>
        </w:rPr>
        <w:t>Лаз</w:t>
      </w:r>
      <w:r w:rsidR="00CD0F8C">
        <w:rPr>
          <w:rFonts w:ascii="Times New Roman" w:hAnsi="Times New Roman"/>
          <w:sz w:val="30"/>
          <w:szCs w:val="30"/>
          <w:lang w:val="ru-RU"/>
        </w:rPr>
        <w:t>о</w:t>
      </w:r>
      <w:r w:rsidR="00AF3B72" w:rsidRPr="00AF3B72">
        <w:rPr>
          <w:rFonts w:ascii="Times New Roman" w:hAnsi="Times New Roman"/>
          <w:sz w:val="30"/>
          <w:szCs w:val="30"/>
        </w:rPr>
        <w:t>вік Т.</w:t>
      </w:r>
      <w:r w:rsidR="002728AD" w:rsidRPr="00AF3B72">
        <w:rPr>
          <w:rFonts w:ascii="Times New Roman" w:hAnsi="Times New Roman"/>
          <w:sz w:val="30"/>
          <w:szCs w:val="30"/>
        </w:rPr>
        <w:t>В.</w:t>
      </w:r>
    </w:p>
    <w:p w:rsidR="00F1409F" w:rsidRPr="00AF3B72" w:rsidRDefault="00F1409F" w:rsidP="00F1409F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1009DE" w:rsidRPr="00D03543" w:rsidRDefault="00A730E3" w:rsidP="00111080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AF3B72">
        <w:rPr>
          <w:rFonts w:ascii="Times New Roman" w:hAnsi="Times New Roman"/>
          <w:sz w:val="30"/>
          <w:szCs w:val="30"/>
        </w:rPr>
        <w:t>Начальнік упраўлення</w:t>
      </w:r>
      <w:r w:rsidR="005C4857" w:rsidRPr="00AF3B72">
        <w:rPr>
          <w:rFonts w:ascii="Times New Roman" w:hAnsi="Times New Roman"/>
          <w:sz w:val="30"/>
          <w:szCs w:val="30"/>
        </w:rPr>
        <w:t xml:space="preserve">   </w:t>
      </w:r>
      <w:r w:rsidR="00582EB6" w:rsidRPr="00AF3B72">
        <w:rPr>
          <w:rFonts w:ascii="Times New Roman" w:hAnsi="Times New Roman"/>
          <w:sz w:val="30"/>
          <w:szCs w:val="30"/>
        </w:rPr>
        <w:t xml:space="preserve">    </w:t>
      </w:r>
      <w:r w:rsidR="00764B1D">
        <w:rPr>
          <w:rFonts w:ascii="Times New Roman" w:hAnsi="Times New Roman"/>
          <w:sz w:val="30"/>
          <w:szCs w:val="30"/>
        </w:rPr>
        <w:t xml:space="preserve">     </w:t>
      </w:r>
      <w:r w:rsidR="00582EB6" w:rsidRPr="00AF3B72">
        <w:rPr>
          <w:rFonts w:ascii="Times New Roman" w:hAnsi="Times New Roman"/>
          <w:sz w:val="30"/>
          <w:szCs w:val="30"/>
        </w:rPr>
        <w:t xml:space="preserve">  </w:t>
      </w:r>
      <w:r w:rsidR="0080329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80329A">
        <w:rPr>
          <w:rFonts w:ascii="Times New Roman" w:hAnsi="Times New Roman"/>
          <w:sz w:val="30"/>
          <w:szCs w:val="30"/>
          <w:lang w:val="ru-RU"/>
        </w:rPr>
        <w:t>Подп</w:t>
      </w:r>
      <w:proofErr w:type="spellEnd"/>
      <w:r w:rsidR="0080329A">
        <w:rPr>
          <w:rFonts w:ascii="Times New Roman" w:hAnsi="Times New Roman"/>
          <w:sz w:val="30"/>
          <w:szCs w:val="30"/>
        </w:rPr>
        <w:t>іс</w:t>
      </w:r>
      <w:r w:rsidR="00582EB6" w:rsidRPr="00AF3B72">
        <w:rPr>
          <w:rFonts w:ascii="Times New Roman" w:hAnsi="Times New Roman"/>
          <w:sz w:val="30"/>
          <w:szCs w:val="30"/>
        </w:rPr>
        <w:t xml:space="preserve">   </w:t>
      </w:r>
      <w:r w:rsidR="0034725F" w:rsidRPr="00AF3B72"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r w:rsidR="00582EB6" w:rsidRPr="00AF3B72">
        <w:rPr>
          <w:rFonts w:ascii="Times New Roman" w:hAnsi="Times New Roman"/>
          <w:i/>
          <w:sz w:val="30"/>
          <w:szCs w:val="30"/>
          <w:lang w:val="ru-RU"/>
        </w:rPr>
        <w:t xml:space="preserve">                 </w:t>
      </w:r>
      <w:r w:rsidR="0034725F" w:rsidRPr="00AF3B72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AF3B72" w:rsidRPr="00AF3B72">
        <w:rPr>
          <w:rFonts w:ascii="Times New Roman" w:hAnsi="Times New Roman"/>
          <w:sz w:val="30"/>
          <w:szCs w:val="30"/>
        </w:rPr>
        <w:t>Л.В. Каханоўская</w:t>
      </w:r>
    </w:p>
    <w:p w:rsidR="002728AD" w:rsidRDefault="002728AD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P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D03543">
        <w:rPr>
          <w:rFonts w:ascii="Times New Roman" w:hAnsi="Times New Roman"/>
          <w:sz w:val="18"/>
          <w:szCs w:val="18"/>
          <w:lang w:val="ru-RU"/>
        </w:rPr>
        <w:t>Усцюшэнка</w:t>
      </w:r>
      <w:proofErr w:type="spellEnd"/>
      <w:r w:rsidRPr="00D03543">
        <w:rPr>
          <w:rFonts w:ascii="Times New Roman" w:hAnsi="Times New Roman"/>
          <w:sz w:val="18"/>
          <w:szCs w:val="18"/>
          <w:lang w:val="ru-RU"/>
        </w:rPr>
        <w:t xml:space="preserve"> 500501</w:t>
      </w:r>
    </w:p>
    <w:p w:rsidR="00D418AC" w:rsidRDefault="009568BA" w:rsidP="00371EB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Чара</w:t>
      </w:r>
      <w:r w:rsidR="00D418AC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  <w:lang w:val="ru-RU"/>
        </w:rPr>
        <w:t>о</w:t>
      </w:r>
      <w:r w:rsidR="00D418AC">
        <w:rPr>
          <w:rFonts w:ascii="Times New Roman" w:hAnsi="Times New Roman"/>
          <w:sz w:val="18"/>
          <w:szCs w:val="18"/>
        </w:rPr>
        <w:t>віч</w:t>
      </w:r>
      <w:r w:rsidR="002728AD">
        <w:rPr>
          <w:rFonts w:ascii="Times New Roman" w:hAnsi="Times New Roman"/>
          <w:sz w:val="18"/>
          <w:szCs w:val="18"/>
        </w:rPr>
        <w:t xml:space="preserve"> 5805</w:t>
      </w:r>
      <w:r w:rsidR="00222121" w:rsidRPr="00D03543">
        <w:rPr>
          <w:rFonts w:ascii="Times New Roman" w:hAnsi="Times New Roman"/>
          <w:sz w:val="18"/>
          <w:szCs w:val="18"/>
        </w:rPr>
        <w:t>13</w:t>
      </w:r>
    </w:p>
    <w:p w:rsidR="00371EB0" w:rsidRDefault="00D418AC" w:rsidP="00371EB0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>Грыб 774031</w:t>
      </w:r>
      <w:r w:rsidR="00371EB0" w:rsidRPr="00371EB0">
        <w:rPr>
          <w:rFonts w:ascii="Times New Roman" w:hAnsi="Times New Roman"/>
          <w:sz w:val="18"/>
          <w:szCs w:val="18"/>
          <w:lang w:val="ru-RU"/>
        </w:rPr>
        <w:t xml:space="preserve"> </w:t>
      </w:r>
    </w:p>
    <w:sectPr w:rsidR="00371EB0" w:rsidSect="00AB0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0CD"/>
    <w:rsid w:val="00011FFE"/>
    <w:rsid w:val="000124D8"/>
    <w:rsid w:val="00034A46"/>
    <w:rsid w:val="000506E7"/>
    <w:rsid w:val="000568AB"/>
    <w:rsid w:val="000629F2"/>
    <w:rsid w:val="000803F7"/>
    <w:rsid w:val="00090401"/>
    <w:rsid w:val="000A3BCC"/>
    <w:rsid w:val="000B1E03"/>
    <w:rsid w:val="000B5867"/>
    <w:rsid w:val="000B6BBD"/>
    <w:rsid w:val="000C2612"/>
    <w:rsid w:val="000C4EF6"/>
    <w:rsid w:val="000D6262"/>
    <w:rsid w:val="000E0F38"/>
    <w:rsid w:val="000F727C"/>
    <w:rsid w:val="000F7322"/>
    <w:rsid w:val="001009DE"/>
    <w:rsid w:val="00104D48"/>
    <w:rsid w:val="0010606B"/>
    <w:rsid w:val="00106E93"/>
    <w:rsid w:val="00111080"/>
    <w:rsid w:val="0011132C"/>
    <w:rsid w:val="00115C15"/>
    <w:rsid w:val="00137333"/>
    <w:rsid w:val="00137A5B"/>
    <w:rsid w:val="001458A2"/>
    <w:rsid w:val="00164D18"/>
    <w:rsid w:val="001901FC"/>
    <w:rsid w:val="001A364F"/>
    <w:rsid w:val="001B46DF"/>
    <w:rsid w:val="001C6D63"/>
    <w:rsid w:val="001C6E1B"/>
    <w:rsid w:val="001D1433"/>
    <w:rsid w:val="001E6DFC"/>
    <w:rsid w:val="00204CF2"/>
    <w:rsid w:val="0020654F"/>
    <w:rsid w:val="00222121"/>
    <w:rsid w:val="00223529"/>
    <w:rsid w:val="00225991"/>
    <w:rsid w:val="002336ED"/>
    <w:rsid w:val="0024145F"/>
    <w:rsid w:val="00241C6D"/>
    <w:rsid w:val="00246597"/>
    <w:rsid w:val="00252BF8"/>
    <w:rsid w:val="00260703"/>
    <w:rsid w:val="002728AD"/>
    <w:rsid w:val="00281E0B"/>
    <w:rsid w:val="002A385C"/>
    <w:rsid w:val="002C5462"/>
    <w:rsid w:val="002E665D"/>
    <w:rsid w:val="003067FB"/>
    <w:rsid w:val="00311072"/>
    <w:rsid w:val="00312747"/>
    <w:rsid w:val="00314782"/>
    <w:rsid w:val="00317B69"/>
    <w:rsid w:val="00334439"/>
    <w:rsid w:val="00344E58"/>
    <w:rsid w:val="0034725F"/>
    <w:rsid w:val="00363959"/>
    <w:rsid w:val="00370714"/>
    <w:rsid w:val="00371EB0"/>
    <w:rsid w:val="00394F3B"/>
    <w:rsid w:val="003B65BF"/>
    <w:rsid w:val="003C158E"/>
    <w:rsid w:val="003D188D"/>
    <w:rsid w:val="003D3716"/>
    <w:rsid w:val="003E00D4"/>
    <w:rsid w:val="003E41EF"/>
    <w:rsid w:val="003F1077"/>
    <w:rsid w:val="0040429F"/>
    <w:rsid w:val="00417721"/>
    <w:rsid w:val="0042525C"/>
    <w:rsid w:val="004707FE"/>
    <w:rsid w:val="004917CB"/>
    <w:rsid w:val="004926C2"/>
    <w:rsid w:val="004943B7"/>
    <w:rsid w:val="00496EEC"/>
    <w:rsid w:val="004A0CF6"/>
    <w:rsid w:val="004A27ED"/>
    <w:rsid w:val="004C438E"/>
    <w:rsid w:val="004E729F"/>
    <w:rsid w:val="004F10B1"/>
    <w:rsid w:val="00505CB1"/>
    <w:rsid w:val="005060B0"/>
    <w:rsid w:val="005107DF"/>
    <w:rsid w:val="00514D61"/>
    <w:rsid w:val="00526658"/>
    <w:rsid w:val="00536CD4"/>
    <w:rsid w:val="005371C0"/>
    <w:rsid w:val="00540665"/>
    <w:rsid w:val="00582EB6"/>
    <w:rsid w:val="00592152"/>
    <w:rsid w:val="00592D24"/>
    <w:rsid w:val="005A0D58"/>
    <w:rsid w:val="005A57D8"/>
    <w:rsid w:val="005C4857"/>
    <w:rsid w:val="005E7A9B"/>
    <w:rsid w:val="00602390"/>
    <w:rsid w:val="00607681"/>
    <w:rsid w:val="006268BC"/>
    <w:rsid w:val="0063306E"/>
    <w:rsid w:val="00640275"/>
    <w:rsid w:val="00645409"/>
    <w:rsid w:val="006707E2"/>
    <w:rsid w:val="006939DF"/>
    <w:rsid w:val="006A0652"/>
    <w:rsid w:val="006A1E4A"/>
    <w:rsid w:val="006E490C"/>
    <w:rsid w:val="006F6796"/>
    <w:rsid w:val="0070203A"/>
    <w:rsid w:val="00704C23"/>
    <w:rsid w:val="0071517B"/>
    <w:rsid w:val="00721D44"/>
    <w:rsid w:val="00726BEA"/>
    <w:rsid w:val="00731E2D"/>
    <w:rsid w:val="00754CAD"/>
    <w:rsid w:val="00762524"/>
    <w:rsid w:val="00764B1D"/>
    <w:rsid w:val="00774B77"/>
    <w:rsid w:val="00783B85"/>
    <w:rsid w:val="00785639"/>
    <w:rsid w:val="00786260"/>
    <w:rsid w:val="00796C3A"/>
    <w:rsid w:val="007B190F"/>
    <w:rsid w:val="007C1ED6"/>
    <w:rsid w:val="007C6A72"/>
    <w:rsid w:val="007D2B04"/>
    <w:rsid w:val="007F2533"/>
    <w:rsid w:val="0080329A"/>
    <w:rsid w:val="00810858"/>
    <w:rsid w:val="00830764"/>
    <w:rsid w:val="00845627"/>
    <w:rsid w:val="00845FBA"/>
    <w:rsid w:val="008715C6"/>
    <w:rsid w:val="00897949"/>
    <w:rsid w:val="008B065E"/>
    <w:rsid w:val="008B10DA"/>
    <w:rsid w:val="008B6FD4"/>
    <w:rsid w:val="008D0F88"/>
    <w:rsid w:val="00910B37"/>
    <w:rsid w:val="009133F2"/>
    <w:rsid w:val="00915323"/>
    <w:rsid w:val="00943645"/>
    <w:rsid w:val="00945A2F"/>
    <w:rsid w:val="009568BA"/>
    <w:rsid w:val="00962995"/>
    <w:rsid w:val="0097209B"/>
    <w:rsid w:val="00972526"/>
    <w:rsid w:val="00982A9B"/>
    <w:rsid w:val="0099472A"/>
    <w:rsid w:val="00996720"/>
    <w:rsid w:val="009B7008"/>
    <w:rsid w:val="009C5702"/>
    <w:rsid w:val="009E5C4F"/>
    <w:rsid w:val="009F563B"/>
    <w:rsid w:val="00A02CBE"/>
    <w:rsid w:val="00A15D76"/>
    <w:rsid w:val="00A22073"/>
    <w:rsid w:val="00A31098"/>
    <w:rsid w:val="00A4383F"/>
    <w:rsid w:val="00A530D2"/>
    <w:rsid w:val="00A70459"/>
    <w:rsid w:val="00A71863"/>
    <w:rsid w:val="00A730E3"/>
    <w:rsid w:val="00A960F5"/>
    <w:rsid w:val="00AA364A"/>
    <w:rsid w:val="00AB051A"/>
    <w:rsid w:val="00AD1853"/>
    <w:rsid w:val="00AF26B5"/>
    <w:rsid w:val="00AF3B72"/>
    <w:rsid w:val="00B3166D"/>
    <w:rsid w:val="00B31F06"/>
    <w:rsid w:val="00B7721E"/>
    <w:rsid w:val="00B81232"/>
    <w:rsid w:val="00B86CCF"/>
    <w:rsid w:val="00B90348"/>
    <w:rsid w:val="00BA50CD"/>
    <w:rsid w:val="00BC1779"/>
    <w:rsid w:val="00BF71F9"/>
    <w:rsid w:val="00C14FB0"/>
    <w:rsid w:val="00C251AE"/>
    <w:rsid w:val="00C44C6C"/>
    <w:rsid w:val="00C627CB"/>
    <w:rsid w:val="00C778DF"/>
    <w:rsid w:val="00CA49B6"/>
    <w:rsid w:val="00CC1089"/>
    <w:rsid w:val="00CD0F8C"/>
    <w:rsid w:val="00CD4B97"/>
    <w:rsid w:val="00CE21EC"/>
    <w:rsid w:val="00CF61E8"/>
    <w:rsid w:val="00CF6775"/>
    <w:rsid w:val="00D03543"/>
    <w:rsid w:val="00D11452"/>
    <w:rsid w:val="00D16293"/>
    <w:rsid w:val="00D17015"/>
    <w:rsid w:val="00D4062B"/>
    <w:rsid w:val="00D418AC"/>
    <w:rsid w:val="00D47976"/>
    <w:rsid w:val="00D576BB"/>
    <w:rsid w:val="00D66FEA"/>
    <w:rsid w:val="00D84871"/>
    <w:rsid w:val="00D84BF3"/>
    <w:rsid w:val="00D8793E"/>
    <w:rsid w:val="00DC7B8B"/>
    <w:rsid w:val="00DE4C93"/>
    <w:rsid w:val="00DF6400"/>
    <w:rsid w:val="00E35C8A"/>
    <w:rsid w:val="00E47D27"/>
    <w:rsid w:val="00E53437"/>
    <w:rsid w:val="00E54638"/>
    <w:rsid w:val="00E84781"/>
    <w:rsid w:val="00E95BB9"/>
    <w:rsid w:val="00E96C27"/>
    <w:rsid w:val="00EB77CB"/>
    <w:rsid w:val="00EC5DF1"/>
    <w:rsid w:val="00EE4784"/>
    <w:rsid w:val="00F07A28"/>
    <w:rsid w:val="00F1409F"/>
    <w:rsid w:val="00F33499"/>
    <w:rsid w:val="00F502F0"/>
    <w:rsid w:val="00F61106"/>
    <w:rsid w:val="00F67AF3"/>
    <w:rsid w:val="00F76921"/>
    <w:rsid w:val="00F838B5"/>
    <w:rsid w:val="00F83C63"/>
    <w:rsid w:val="00F87100"/>
    <w:rsid w:val="00F92819"/>
    <w:rsid w:val="00FA01FA"/>
    <w:rsid w:val="00FA0A88"/>
    <w:rsid w:val="00FA710F"/>
    <w:rsid w:val="00FB53AF"/>
    <w:rsid w:val="00FC3736"/>
    <w:rsid w:val="00FC538E"/>
    <w:rsid w:val="00FE580A"/>
    <w:rsid w:val="00FF0AFD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79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BA50CD"/>
    <w:pPr>
      <w:spacing w:after="0" w:line="240" w:lineRule="auto"/>
      <w:ind w:left="0"/>
    </w:pPr>
    <w:rPr>
      <w:rFonts w:ascii="Times New Roman" w:hAnsi="Times New Roman"/>
      <w:sz w:val="28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A50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50CD"/>
    <w:rPr>
      <w:rFonts w:ascii="Calibri" w:eastAsia="Times New Roman" w:hAnsi="Calibri" w:cs="Times New Roman"/>
      <w:lang w:val="be-BY" w:eastAsia="be-BY"/>
    </w:rPr>
  </w:style>
  <w:style w:type="character" w:styleId="a5">
    <w:name w:val="Strong"/>
    <w:basedOn w:val="a0"/>
    <w:uiPriority w:val="22"/>
    <w:qFormat/>
    <w:rsid w:val="00BA50CD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BA5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A50CD"/>
    <w:rPr>
      <w:rFonts w:ascii="Calibri" w:eastAsia="Times New Roman" w:hAnsi="Calibri" w:cs="Times New Roman"/>
      <w:lang w:val="be-BY" w:eastAsia="be-BY"/>
    </w:rPr>
  </w:style>
  <w:style w:type="table" w:styleId="a8">
    <w:name w:val="Table Grid"/>
    <w:basedOn w:val="a1"/>
    <w:uiPriority w:val="59"/>
    <w:rsid w:val="00BA50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C4857"/>
    <w:pPr>
      <w:ind w:left="720"/>
      <w:contextualSpacing/>
    </w:pPr>
  </w:style>
  <w:style w:type="paragraph" w:styleId="aa">
    <w:name w:val="No Spacing"/>
    <w:uiPriority w:val="1"/>
    <w:qFormat/>
    <w:rsid w:val="001B46DF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20D1-ED0E-47C2-AC6A-AD65A4A9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Марыйка</dc:creator>
  <cp:lastModifiedBy>Маладик</cp:lastModifiedBy>
  <cp:revision>119</cp:revision>
  <cp:lastPrinted>2023-10-27T05:54:00Z</cp:lastPrinted>
  <dcterms:created xsi:type="dcterms:W3CDTF">2018-11-08T05:30:00Z</dcterms:created>
  <dcterms:modified xsi:type="dcterms:W3CDTF">2023-11-03T05:56:00Z</dcterms:modified>
</cp:coreProperties>
</file>